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A05C5A">
      <w:pPr>
        <w:pStyle w:val="1"/>
      </w:pPr>
      <w:r>
        <w:fldChar w:fldCharType="begin"/>
      </w:r>
      <w:r>
        <w:instrText>HYPERLINK "http://garant.roscosmos.ru/document?id=71375752&amp;sub=0"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10 июня 2016 г. N 102</w:t>
      </w:r>
      <w:r>
        <w:rPr>
          <w:rStyle w:val="a4"/>
          <w:b w:val="0"/>
          <w:bCs w:val="0"/>
        </w:rPr>
        <w:br/>
        <w:t>"Об утверждении Плана Госкорпорации "Роскосмос" по противодействию коррупции на 2016-2017 годы"</w:t>
      </w:r>
      <w:r>
        <w:fldChar w:fldCharType="end"/>
      </w:r>
    </w:p>
    <w:p w:rsidR="00000000" w:rsidRDefault="00A05C5A"/>
    <w:p w:rsidR="00000000" w:rsidRDefault="00A05C5A">
      <w:r>
        <w:t xml:space="preserve">В соответствии с </w:t>
      </w:r>
      <w:hyperlink r:id="rId7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 апреля 2016 г. N 147 "О Национальном плане противодействия коррупции на 2016-2017 годы" приказываю:</w:t>
      </w:r>
    </w:p>
    <w:p w:rsidR="00000000" w:rsidRDefault="00A05C5A">
      <w:bookmarkStart w:id="1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План</w:t>
        </w:r>
      </w:hyperlink>
      <w:r>
        <w:t xml:space="preserve"> Госкорпорации "Роско</w:t>
      </w:r>
      <w:r>
        <w:t>смос" по противодействию коррупции на 2016-2017 годы (далее - План).</w:t>
      </w:r>
    </w:p>
    <w:p w:rsidR="00000000" w:rsidRDefault="00A05C5A">
      <w:bookmarkStart w:id="2" w:name="sub_2"/>
      <w:bookmarkEnd w:id="1"/>
      <w:r>
        <w:t xml:space="preserve">2. Подразделениям, ответственным за выполнение мероприятий </w:t>
      </w:r>
      <w:hyperlink w:anchor="sub_1000" w:history="1">
        <w:r>
          <w:rPr>
            <w:rStyle w:val="a4"/>
          </w:rPr>
          <w:t>Плана</w:t>
        </w:r>
      </w:hyperlink>
      <w:r>
        <w:t>, ежеквартально (начиная с III квартала 2016 г.), не позднее 15 числа последнего месяца</w:t>
      </w:r>
      <w:r>
        <w:t xml:space="preserve"> квартала, представлять в Департамент экономической безопасности информацию об итогах работы.</w:t>
      </w:r>
    </w:p>
    <w:p w:rsidR="00000000" w:rsidRDefault="00A05C5A">
      <w:bookmarkStart w:id="3" w:name="sub_3"/>
      <w:bookmarkEnd w:id="2"/>
      <w:r>
        <w:t>3. Контроль за исполнением настоящего приказа оставляю за собой.</w:t>
      </w:r>
    </w:p>
    <w:bookmarkEnd w:id="3"/>
    <w:p w:rsidR="00000000" w:rsidRDefault="00A05C5A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7"/>
        <w:gridCol w:w="340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right"/>
            </w:pPr>
            <w:r>
              <w:t>И.А. Комаров</w:t>
            </w:r>
          </w:p>
        </w:tc>
      </w:tr>
    </w:tbl>
    <w:p w:rsidR="00000000" w:rsidRDefault="00A05C5A">
      <w:pPr>
        <w:ind w:firstLine="0"/>
        <w:jc w:val="left"/>
        <w:rPr>
          <w:rFonts w:ascii="Arial" w:hAnsi="Arial" w:cs="Arial"/>
        </w:rPr>
        <w:sectPr w:rsidR="00000000">
          <w:footerReference w:type="default" r:id="rId8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000000" w:rsidRDefault="00A05C5A">
      <w:pPr>
        <w:pStyle w:val="1"/>
      </w:pPr>
      <w:bookmarkStart w:id="4" w:name="sub_1000"/>
      <w:r>
        <w:lastRenderedPageBreak/>
        <w:t>План</w:t>
      </w:r>
      <w:r>
        <w:br/>
        <w:t>Госкорпорации "Роскосмос" по противодействию коррупции на 2016-2017 годы</w:t>
      </w:r>
      <w:r>
        <w:br/>
        <w:t xml:space="preserve">(утв. </w:t>
      </w:r>
      <w:hyperlink w:anchor="sub_0" w:history="1">
        <w:r>
          <w:rPr>
            <w:rStyle w:val="a4"/>
            <w:b w:val="0"/>
            <w:bCs w:val="0"/>
          </w:rPr>
          <w:t>приказом</w:t>
        </w:r>
      </w:hyperlink>
      <w:r>
        <w:t xml:space="preserve"> Государственной корпорации по космической деятельности "Роскосмос" от 10 июня 2016 г. N 102)</w:t>
      </w:r>
    </w:p>
    <w:bookmarkEnd w:id="4"/>
    <w:p w:rsidR="00000000" w:rsidRDefault="00A05C5A">
      <w:pPr>
        <w:pStyle w:val="a6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000000" w:rsidRDefault="00A05C5A">
      <w:pPr>
        <w:pStyle w:val="a6"/>
      </w:pPr>
      <w:r>
        <w:t xml:space="preserve">См. </w:t>
      </w:r>
      <w:hyperlink r:id="rId9" w:history="1">
        <w:r>
          <w:rPr>
            <w:rStyle w:val="a4"/>
          </w:rPr>
          <w:t>План</w:t>
        </w:r>
      </w:hyperlink>
      <w:r>
        <w:t xml:space="preserve"> Госкорпорации "Роскосмос" по противодействию коррупции на 2018-202</w:t>
      </w:r>
      <w:r>
        <w:t xml:space="preserve">0 гг., утвержденный </w:t>
      </w:r>
      <w:hyperlink r:id="rId10" w:history="1">
        <w:r>
          <w:rPr>
            <w:rStyle w:val="a4"/>
          </w:rPr>
          <w:t>приказом</w:t>
        </w:r>
      </w:hyperlink>
      <w:r>
        <w:t xml:space="preserve"> Госкорпорации "Роскосмос" от 31 августа 2018 г. N 264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440"/>
        <w:gridCol w:w="2660"/>
        <w:gridCol w:w="1820"/>
        <w:gridCol w:w="350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Мероприятия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Ответственные исполнители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Сроки исполнения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Ожидаемый результат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5" w:name="sub_1001"/>
            <w:r>
              <w:t>1.</w:t>
            </w:r>
            <w:bookmarkEnd w:id="5"/>
          </w:p>
        </w:tc>
        <w:tc>
          <w:tcPr>
            <w:tcW w:w="14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</w:t>
            </w:r>
            <w:r>
              <w:t>шение эффективности механизмов урегулирования конфликта интересов, обеспечение соблюдения работниками Госкорпорации "Роскосмос" (далее - работник) запретов, ограничений и требований, установленных в целях противодействия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6" w:name="sub_1011"/>
            <w:r>
              <w:t>1.1.</w:t>
            </w:r>
            <w:bookmarkEnd w:id="6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Обеспечение деятельности комиссии Госкорпорации "Роскосмос" по соблюдению требований к служебному поведению работников Госкорпорации "Роскосмос" и урегулированию конфликта интересов (далее - Комиссия)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повыше</w:t>
            </w:r>
            <w:r>
              <w:t>ние эффективности противодействия коррупции, соблюдение работниками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7" w:name="sub_1012"/>
            <w:r>
              <w:t>1.2.</w:t>
            </w:r>
            <w:bookmarkEnd w:id="7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Орга</w:t>
            </w:r>
            <w:r>
              <w:t>низация проведения в порядке, предусмотренном федеральным законодательством, проверок по случаям несоблюдения работниками запретов, ограничений и требований, установленных в целях противодействия коррупции, а также осуществление контроля за применением пре</w:t>
            </w:r>
            <w:r>
              <w:t>дусмотренных федеральным законодательством мер юридической ответственности в каждом случае их несоблюдения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профилактика коррупционных и иных правонарушений, своевременное пресечение случаев нарушения работниками запретов, ограничений и требований, установленных в целях противодействия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8" w:name="sub_1013"/>
            <w:r>
              <w:t>1.3.</w:t>
            </w:r>
            <w:bookmarkEnd w:id="8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Проведение анализа соблюдения запретов, огран</w:t>
            </w:r>
            <w:r>
              <w:t xml:space="preserve">ичений и требований, установленных в целях противодействия коррупции, в том числе касающихся получения подарков </w:t>
            </w:r>
            <w:r>
              <w:lastRenderedPageBreak/>
              <w:t>отдельными категориями лиц, выполнения иной оплачиваемой работы, обязанности уведомлять об обращениях в целях склонения к совершению коррупционн</w:t>
            </w:r>
            <w:r>
              <w:t>ых правонарушений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lastRenderedPageBreak/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профилактика случаев несоблюдения работниками запретов, ограничений и </w:t>
            </w:r>
            <w:r>
              <w:lastRenderedPageBreak/>
              <w:t>требований, установленных в целях противодействия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9" w:name="sub_1014"/>
            <w:r>
              <w:lastRenderedPageBreak/>
              <w:t>1.4.</w:t>
            </w:r>
            <w:bookmarkEnd w:id="9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Организация проведения оценки коррупц</w:t>
            </w:r>
            <w:r>
              <w:t>ионных рисков, возникающих при реализации Госкорпорацией "Роскосмос" своих функций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повышение эффективности мер по предупреждению коррупционных правонарушений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0" w:name="sub_1015"/>
            <w:r>
              <w:t>1.5.</w:t>
            </w:r>
            <w:bookmarkEnd w:id="10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Осуществление контроля испо</w:t>
            </w:r>
            <w:r>
              <w:t xml:space="preserve">лнения обязанности по уведомлению генерального директора Госкорпорации "Роскосмос" работниками, замещающими должности, включенные в </w:t>
            </w:r>
            <w:hyperlink r:id="rId11" w:history="1">
              <w:r>
                <w:rPr>
                  <w:rStyle w:val="a4"/>
                </w:rPr>
                <w:t>Перечень</w:t>
              </w:r>
            </w:hyperlink>
            <w:r>
              <w:t xml:space="preserve"> должностей Госкорпорации "Роскосмос", при наз</w:t>
            </w:r>
            <w:r>
              <w:t>начении на которые граждане и при замещении которых работники Госкорпорации "Роскосмос" обязаны представлять сведения о доходах, расходах, об имуществе и обязательствах имущественного характера (далее - Перечень должностей) о возникновении личной заинтерес</w:t>
            </w:r>
            <w:r>
              <w:t>ованности, которая приводит или может привести к конфликту интересов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предупреждение и урегулирование конфликта интересов в целях предотвращения коррупционных правонарушений. Соблюдение работниками обязанност</w:t>
            </w:r>
            <w:r>
              <w:t>и по уведомлению работодателя о возникновении личной заинтересованности, которая приводит или может привести к конфликту интересов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1" w:name="sub_1016"/>
            <w:r>
              <w:t>1.6.</w:t>
            </w:r>
            <w:bookmarkEnd w:id="11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Организация доведения до работников положений федерального </w:t>
            </w:r>
            <w:hyperlink r:id="rId12" w:history="1">
              <w:r>
                <w:rPr>
                  <w:rStyle w:val="a4"/>
                </w:rPr>
                <w:t>законодательства</w:t>
              </w:r>
            </w:hyperlink>
            <w:r>
              <w:t xml:space="preserve"> о противодействии коррупции, в том числе об установлении наказания за получение и дачу взятки, посредничество во взяточничестве в виде штрафов, кратных сумме взятки, об ув</w:t>
            </w:r>
            <w:r>
              <w:t>ольнении в связи с утратой доверия, о порядке проверки сведений, представляемых работниками, замещающими должности, включенные в Перечень должностей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формирование у работников отрицательного отношения к корру</w:t>
            </w:r>
            <w:r>
              <w:t>пции, атмосферы нетерпимости к коррупционным проявлениям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2" w:name="sub_1017"/>
            <w:r>
              <w:t>1.7.</w:t>
            </w:r>
            <w:bookmarkEnd w:id="12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Обеспечение повышения квалификации работников Департамента экономической безопасности, в должностные обязанности которых входит участие в противодействии коррупции, по образоват</w:t>
            </w:r>
            <w:r>
              <w:t xml:space="preserve">ельным программам, </w:t>
            </w:r>
            <w:r>
              <w:lastRenderedPageBreak/>
              <w:t>согласованным с Администрацией Президента Российской Федерации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lastRenderedPageBreak/>
              <w:t>Департамент развития персонала</w:t>
            </w:r>
          </w:p>
          <w:p w:rsidR="00000000" w:rsidRDefault="00A05C5A">
            <w:pPr>
              <w:pStyle w:val="a8"/>
            </w:pPr>
            <w:r>
              <w:t xml:space="preserve">Департамент экономической </w:t>
            </w:r>
            <w:r>
              <w:lastRenderedPageBreak/>
              <w:t>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lastRenderedPageBreak/>
              <w:t>по отдельному плану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повышение квалификации работников Госкорпорации "Роскосмос", в должностные обязаннос</w:t>
            </w:r>
            <w:r>
              <w:t xml:space="preserve">ти которых входит </w:t>
            </w:r>
            <w:r>
              <w:lastRenderedPageBreak/>
              <w:t>участие в противодействии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3" w:name="sub_1002"/>
            <w:r>
              <w:lastRenderedPageBreak/>
              <w:t>2.</w:t>
            </w:r>
            <w:bookmarkEnd w:id="13"/>
          </w:p>
        </w:tc>
        <w:tc>
          <w:tcPr>
            <w:tcW w:w="14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Выявление и систематизация причин и условий проявления коррупции в деятельности Госкорпорации "Роскосмос", мониторинг коррупционных рисков и их устранение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4" w:name="sub_1021"/>
            <w:r>
              <w:t>2.1.</w:t>
            </w:r>
            <w:bookmarkEnd w:id="14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Осуществление в установленном порядке антикоррупционной экспертизы проектов нормативных правовых актов Госкорпорации "Роскосмос" при проведении их правовой экспертизы и принятых Госкорпорацией "Роскосмос" нормативных правовых актов при мониторинге их приме</w:t>
            </w:r>
            <w:r>
              <w:t>нения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структурные подразделения, инициировавшие издание соответствующих нормативных правовых актов</w:t>
            </w:r>
          </w:p>
          <w:p w:rsidR="00000000" w:rsidRDefault="00A05C5A">
            <w:pPr>
              <w:pStyle w:val="a8"/>
            </w:pPr>
            <w:r>
              <w:t>(в части принятых нормативных правовых актов)</w:t>
            </w:r>
          </w:p>
          <w:p w:rsidR="00000000" w:rsidRDefault="00A05C5A">
            <w:pPr>
              <w:pStyle w:val="a8"/>
            </w:pPr>
            <w:r>
              <w:t>Юридический департамент (в рамках правовой экспертизы)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устранение и недопущение наличия в нормативных</w:t>
            </w:r>
            <w:r>
              <w:t xml:space="preserve"> правовых актах и проектах нормативных правовых актов Госкорпорации "Роскосмос" положений, способствующих созданию условий для проявления коррупции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5" w:name="sub_1022"/>
            <w:r>
              <w:t>2.2.</w:t>
            </w:r>
            <w:bookmarkEnd w:id="15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Организация размещения проектов нормативных правовых актов, разрабатываемых Корпорацие</w:t>
            </w:r>
            <w:r>
              <w:t xml:space="preserve">й, на сайте </w:t>
            </w:r>
            <w:hyperlink r:id="rId13" w:history="1">
              <w:r>
                <w:rPr>
                  <w:rStyle w:val="a4"/>
                </w:rPr>
                <w:t>regulation.gov.ru</w:t>
              </w:r>
            </w:hyperlink>
            <w:r>
              <w:t xml:space="preserve"> в информационно-телекоммуникационной сети "Интернет"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по взаимодействию с органами государственной власти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проведение независимой антикоррупционной экспертизы проектов нормативных правовых актов в соответствии с законодательством Российской Федерации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6" w:name="sub_1023"/>
            <w:r>
              <w:t>2.3.</w:t>
            </w:r>
            <w:bookmarkEnd w:id="16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Обеспечение эффективного взаимодействия с правоохранительными органами и иными государстве</w:t>
            </w:r>
            <w:r>
              <w:t>нными органами по вопросам организации противодействия коррупции в Госкорпорации "Роскосмос"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оперативное реагирование на ставшие известными факты коррупционных проявлений в деятельности работников Госкорпора</w:t>
            </w:r>
            <w:r>
              <w:t>ции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7" w:name="sub_1024"/>
            <w:r>
              <w:t>2.4.</w:t>
            </w:r>
            <w:bookmarkEnd w:id="17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Совершенствование условий, процедур и механизмов государственных закупок и закупок Госкорпорации "Роскосмос" для собственных нужд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контрактно-договорной работы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недопущение коррупционных рисков при </w:t>
            </w:r>
            <w:r>
              <w:t xml:space="preserve">размещении государственных заказов и </w:t>
            </w:r>
            <w:r>
              <w:lastRenderedPageBreak/>
              <w:t>заказов для удовлетворения собственных нужд Госкорпорации "Роскосмос" в товарах, работах, услугах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8" w:name="sub_1025"/>
            <w:r>
              <w:lastRenderedPageBreak/>
              <w:t>2.5.</w:t>
            </w:r>
            <w:bookmarkEnd w:id="18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Мониторинг и выявление коррупционных рисков, в том числе причин и условий коррупции в деятельности </w:t>
            </w:r>
            <w:r>
              <w:t>по размещению государственных закупок и закупок Госкорпорации "Роскосмос" для собственных нужд. Устранение выявленных коррупционных рисков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повышение эффективности противодействия коррупции при осуществлении закупок товаров, работ, услуг для обеспечения государственных нужд, а также собственных нужд Госкорпорации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19" w:name="sub_1003"/>
            <w:r>
              <w:t>3.</w:t>
            </w:r>
            <w:bookmarkEnd w:id="19"/>
          </w:p>
        </w:tc>
        <w:tc>
          <w:tcPr>
            <w:tcW w:w="14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Взаимодействие Госкорпорации "Роскосмос" с инстит</w:t>
            </w:r>
            <w:r>
              <w:t>утами гражданского общества и гражданами, а также создание эффективной системы обратной связи, обеспечение доступности информации о деятельности Госкорпорации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0" w:name="sub_1031"/>
            <w:r>
              <w:t>3.1.</w:t>
            </w:r>
            <w:bookmarkEnd w:id="20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Разработка с участием общественных объединений, уставной задаче</w:t>
            </w:r>
            <w:r>
              <w:t>й которых является участие в противодействии коррупции, и других институтов гражданского общества комплекса организационных, разъяснительных и иных мер по соблюдению работниками запретов, ограничений и требований, установленных федеральным законодательство</w:t>
            </w:r>
            <w:r>
              <w:t>м в целях противодействия коррупции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совершенствование правовых основ и организационных механизмов предотвращения и выявления конфликта интересов в отношении лиц, замещающих должности, по которым установлена </w:t>
            </w:r>
            <w:r>
              <w:t>обязанность принимать меры по предотвращению и урегулированию конфликта интересов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1" w:name="sub_1032"/>
            <w:r>
              <w:t>3.2.</w:t>
            </w:r>
            <w:bookmarkEnd w:id="21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Обеспечение размещения на </w:t>
            </w:r>
            <w:hyperlink r:id="rId14" w:history="1">
              <w:r>
                <w:rPr>
                  <w:rStyle w:val="a4"/>
                </w:rPr>
                <w:t>официальном сайте</w:t>
              </w:r>
            </w:hyperlink>
            <w:r>
              <w:t xml:space="preserve"> Госкорпорации "Роскосмос" в информационно-телекоммуникационной сети "Интернет" информации об антикоррупционной деятельности, ведение подраздела, посвященного вопросам противодействия коррупции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  <w:p w:rsidR="00000000" w:rsidRDefault="00A05C5A">
            <w:pPr>
              <w:pStyle w:val="a8"/>
            </w:pPr>
            <w:r>
              <w:t>Департамент коммуникаци</w:t>
            </w:r>
            <w:r>
              <w:t>й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проявлениям. </w:t>
            </w:r>
            <w:r>
              <w:lastRenderedPageBreak/>
              <w:t>Обеспечение доступа граждан и организаций к информации об антикоррупционной д</w:t>
            </w:r>
            <w:r>
              <w:t>еятельности Госкорпорации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2" w:name="sub_1033"/>
            <w:r>
              <w:lastRenderedPageBreak/>
              <w:t>3.3.</w:t>
            </w:r>
            <w:bookmarkEnd w:id="22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Обеспечение возможности оперативного представления гражданами и организациями информации о фактах нарушений работниками Госкорпорации "Роскосмос" требований к служебному (должностному) поведению п</w:t>
            </w:r>
            <w:r>
              <w:t xml:space="preserve">осредством: функционирования "горячей линии" и (или) "телефонов доверия" по вопросам противодействия коррупции; приема электронных сообщений на </w:t>
            </w:r>
            <w:hyperlink r:id="rId15" w:history="1">
              <w:r>
                <w:rPr>
                  <w:rStyle w:val="a4"/>
                </w:rPr>
                <w:t>официальный сайт</w:t>
              </w:r>
            </w:hyperlink>
            <w:r>
              <w:t xml:space="preserve"> Роскосмоса в информационн</w:t>
            </w:r>
            <w:r>
              <w:t>о-телекоммуникационной сети "Интернет" (на выделенный адрес электронной почты по фактам коррупции)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повышение эффективности деятельности по выявлению фактов коррупции в Госкорпорации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3" w:name="sub_1034"/>
            <w:r>
              <w:t>3.4.</w:t>
            </w:r>
            <w:bookmarkEnd w:id="23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Обобщение практики рассмотрения полученных в разных формах обращений граждан и организаций по фактам проявления коррупции и повышение результативности и эффективности этой работы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повышение эффективн</w:t>
            </w:r>
            <w:r>
              <w:t>ости деятельности по выявлению фактов коррупции в Госкорпорации "Роскосмос"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4" w:name="sub_1035"/>
            <w:r>
              <w:t>3.5.</w:t>
            </w:r>
            <w:bookmarkEnd w:id="24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Обеспечение эффективного взаимодейств</w:t>
            </w:r>
            <w:r>
              <w:t>ия Госкорпорации "Роскосмос" со средствами массовой информации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Госкорпорацией "Роскосмос", и придание</w:t>
            </w:r>
            <w:r>
              <w:t xml:space="preserve"> гласности фактам коррупции в Госкорпорации "Роскосмос"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коммуникаций</w:t>
            </w:r>
          </w:p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обеспечение открытости при решении вопросов, направленных на устранение причин коррупции. Информирование граждан и организаций</w:t>
            </w:r>
            <w:r>
              <w:t xml:space="preserve"> о мерах по противодействию коррупции, принимаемых Госкорпорацией "Роскосмос", и установление обратной связи с общественностью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5" w:name="sub_1036"/>
            <w:r>
              <w:t>3.6.</w:t>
            </w:r>
            <w:bookmarkEnd w:id="25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Мониторинг публикаций в средствах массовой информации </w:t>
            </w:r>
            <w:r>
              <w:lastRenderedPageBreak/>
              <w:t>о фактах проявления коррупции в Госкорпорации "Роскос</w:t>
            </w:r>
            <w:r>
              <w:t>мос" и организациях Госкорпорации "Роскосмос"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lastRenderedPageBreak/>
              <w:t xml:space="preserve">Департамент </w:t>
            </w:r>
            <w:r>
              <w:lastRenderedPageBreak/>
              <w:t>коммуникаций</w:t>
            </w:r>
          </w:p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lastRenderedPageBreak/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 xml:space="preserve">проверка информации о фактах </w:t>
            </w:r>
            <w:r>
              <w:lastRenderedPageBreak/>
              <w:t>проявления коррупции в Госкорпорации "Роскосмос" и организациях Госкорпорации "Роскосмос", опубликованных в</w:t>
            </w:r>
            <w:r>
              <w:t xml:space="preserve"> средствах массовой информации, и принятие необходимых мер по устранению обнаруженных коррупционных нарушений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6" w:name="sub_1004"/>
            <w:r>
              <w:lastRenderedPageBreak/>
              <w:t>4.</w:t>
            </w:r>
            <w:bookmarkEnd w:id="26"/>
          </w:p>
        </w:tc>
        <w:tc>
          <w:tcPr>
            <w:tcW w:w="144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Мероприятия Госкорпорации "Роскосмос", направленные на противодействие коррупции с учетом специфики ее деятельности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7" w:name="sub_1041"/>
            <w:r>
              <w:t>4.1.</w:t>
            </w:r>
            <w:bookmarkEnd w:id="27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Рассмотрение на совещании руководства Госкорпорации "Роскосмос" вопросов о состоянии антикоррупционной работы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август 2016 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принятие конкретных мер по совершенствованию работы по противодействию коррупци</w:t>
            </w:r>
            <w:r>
              <w:t>и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8" w:name="sub_1042"/>
            <w:r>
              <w:t>4.2.</w:t>
            </w:r>
            <w:bookmarkEnd w:id="28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Контроль за надлежащим расходованием средств Госкорпорации "Роскосмос" в ходе ведения финансово-хозяйственной деятельности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постоянно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недопущение условий, способствующих неэффективному использов</w:t>
            </w:r>
            <w:r>
              <w:t>анию бюджетных средств и государственного имущества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bookmarkStart w:id="29" w:name="sub_1043"/>
            <w:r>
              <w:t>4.3.</w:t>
            </w:r>
            <w:bookmarkEnd w:id="29"/>
          </w:p>
        </w:tc>
        <w:tc>
          <w:tcPr>
            <w:tcW w:w="644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Разработка и доведение под роспись до работников Госкорпорации "Роскосмос" следующих нормативных актов в сфере противодействия коррупции:</w:t>
            </w:r>
          </w:p>
          <w:p w:rsidR="00000000" w:rsidRDefault="00A05C5A">
            <w:pPr>
              <w:pStyle w:val="a8"/>
            </w:pPr>
            <w:r>
              <w:t>Положение о Департаменте экономической безопасности;</w:t>
            </w:r>
          </w:p>
          <w:p w:rsidR="00000000" w:rsidRDefault="00A05C5A">
            <w:pPr>
              <w:pStyle w:val="a8"/>
            </w:pPr>
            <w:r>
              <w:t>Приказ об утверждении Перечня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</w:t>
            </w:r>
            <w:r>
              <w:t>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детей;</w:t>
            </w:r>
          </w:p>
          <w:p w:rsidR="00000000" w:rsidRDefault="00A05C5A">
            <w:pPr>
              <w:pStyle w:val="a8"/>
            </w:pPr>
            <w:r>
              <w:t xml:space="preserve">Приказ об утверждении Порядка представления </w:t>
            </w:r>
            <w:r>
              <w:lastRenderedPageBreak/>
              <w:t>гражданами, пр</w:t>
            </w:r>
            <w:r>
              <w:t>етендующими на замещение должностей в Госкорпорации "Роскосмос", и работниками, замещающими должности в Госкорпорации "Роскосмос", сведений о своих доходах, расходах, об имуществе и обязательствах имущественного характера, а также сведений о доходах, расхо</w:t>
            </w:r>
            <w:r>
              <w:t>дах, об имуществе и обязательствах имущественного характера супруги (супруга) и несовершеннолетних детей;</w:t>
            </w:r>
          </w:p>
          <w:p w:rsidR="00000000" w:rsidRDefault="00A05C5A">
            <w:pPr>
              <w:pStyle w:val="a8"/>
            </w:pPr>
            <w:r>
              <w:t>Приказ об утверждении Положения об осуществлении проверки достоверности и полноты сведений, представленных гражданами, претендующими на замещение долж</w:t>
            </w:r>
            <w:r>
              <w:t>ностей в Госкорпорации "Роскосмос", и работниками Госкорпорации "Роскосмос",</w:t>
            </w:r>
          </w:p>
          <w:p w:rsidR="00000000" w:rsidRDefault="00A05C5A">
            <w:pPr>
              <w:pStyle w:val="a8"/>
            </w:pPr>
            <w:r>
              <w:t>замещающими эти должности, и соблюдения ими требований к служебному поведению;</w:t>
            </w:r>
          </w:p>
          <w:p w:rsidR="00000000" w:rsidRDefault="00A05C5A">
            <w:pPr>
              <w:pStyle w:val="a8"/>
            </w:pPr>
            <w:r>
              <w:t>Приказ об утверждении Положения о комиссии Госкорпорации "Роскосмос" по соблюдению требований к служ</w:t>
            </w:r>
            <w:r>
              <w:t>ебному поведению работников Госкорпорации "Роскосмос" и урегулированию конфликта интересов;</w:t>
            </w:r>
          </w:p>
          <w:p w:rsidR="00000000" w:rsidRDefault="00A05C5A">
            <w:pPr>
              <w:pStyle w:val="a8"/>
            </w:pPr>
            <w:r>
              <w:t>Приказ об утверждении Кодекса этики и служебного поведения работника Госкорпорации "Роскосмос";</w:t>
            </w:r>
          </w:p>
          <w:p w:rsidR="00000000" w:rsidRDefault="00A05C5A">
            <w:pPr>
              <w:pStyle w:val="a8"/>
            </w:pPr>
            <w:r>
              <w:t>Приказ об утверждении Плана Госкорпорации "Роскосмос" по противодейс</w:t>
            </w:r>
            <w:r>
              <w:t>твию коррупции на 2016-2017 годы;</w:t>
            </w:r>
          </w:p>
          <w:p w:rsidR="00000000" w:rsidRDefault="00A05C5A">
            <w:pPr>
              <w:pStyle w:val="a8"/>
            </w:pPr>
            <w:r>
              <w:t xml:space="preserve">Приказ об утверждении Перечня должностей Госкорпорации "Роскосмос", на которые распространяются запреты, предусмотренные </w:t>
            </w:r>
            <w:hyperlink r:id="rId16" w:history="1">
              <w:r>
                <w:rPr>
                  <w:rStyle w:val="a4"/>
                </w:rPr>
                <w:t>пунктами 1-4</w:t>
              </w:r>
            </w:hyperlink>
            <w:r>
              <w:t xml:space="preserve"> и </w:t>
            </w:r>
            <w:hyperlink r:id="rId17" w:history="1">
              <w:r>
                <w:rPr>
                  <w:rStyle w:val="a4"/>
                </w:rPr>
                <w:t>7-11 части 4 статьи 349.1</w:t>
              </w:r>
            </w:hyperlink>
            <w:r>
              <w:t xml:space="preserve"> Трудового кодекса Российской Федерации;</w:t>
            </w:r>
          </w:p>
          <w:p w:rsidR="00000000" w:rsidRDefault="00A05C5A">
            <w:pPr>
              <w:pStyle w:val="a8"/>
            </w:pPr>
            <w:r>
              <w:t>Приказ об утверждении Порядка уведомления работниками Госкорпорации "Роскосмос" работодателя о фактах обращения каких-либо лиц в</w:t>
            </w:r>
            <w:r>
              <w:t xml:space="preserve"> целях склонения к совершению коррупционных правонарушений;</w:t>
            </w:r>
          </w:p>
          <w:p w:rsidR="00000000" w:rsidRDefault="00A05C5A">
            <w:pPr>
              <w:pStyle w:val="a8"/>
            </w:pPr>
            <w:r>
              <w:t xml:space="preserve">Приказ об утверждении Перечня должностей в Госкорпорации "Роскосмос", замещение которых влечет за </w:t>
            </w:r>
            <w:r>
              <w:lastRenderedPageBreak/>
              <w:t>собой размещение сведений о доходах, расходах, об имуществе и обязательствах имущественного характ</w:t>
            </w:r>
            <w:r>
              <w:t xml:space="preserve">ера на </w:t>
            </w:r>
            <w:hyperlink r:id="rId18" w:history="1">
              <w:r>
                <w:rPr>
                  <w:rStyle w:val="a4"/>
                </w:rPr>
                <w:t>официальном сайте</w:t>
              </w:r>
            </w:hyperlink>
            <w:r>
              <w:t xml:space="preserve"> Госкорпорации "Роскосмос";</w:t>
            </w:r>
          </w:p>
          <w:p w:rsidR="00000000" w:rsidRDefault="00A05C5A">
            <w:pPr>
              <w:pStyle w:val="a8"/>
            </w:pPr>
            <w:r>
              <w:t>Приказ об утверждении Порядка уведомления работниками Госкорпорации "Роскосмос" о возникновении личной заинтересованности, которая при</w:t>
            </w:r>
            <w:r>
              <w:t>водит или может привести к конфликту интересов;</w:t>
            </w:r>
          </w:p>
          <w:p w:rsidR="00000000" w:rsidRDefault="00A05C5A">
            <w:pPr>
              <w:pStyle w:val="a8"/>
            </w:pPr>
            <w:r>
              <w:t>Приказ об утверждении Порядка сообщения лицами, замещающими должности в Госкорпорации "Роскосмос", о получении подарка в связи с протокольными мероприятиями, служебными командировками и другими официальными м</w:t>
            </w:r>
            <w:r>
              <w:t>ероприятиями, участие в которых связано с их должностным положением или исполнения ими должностных обязанностей, сдачи и оценки подарка, реализации (выкупа) и зачисления средств, вырученных от его реализации;</w:t>
            </w:r>
          </w:p>
          <w:p w:rsidR="00000000" w:rsidRDefault="00A05C5A">
            <w:pPr>
              <w:pStyle w:val="a8"/>
            </w:pPr>
            <w:r>
              <w:t>Приказ об утверждении Перечня должностей, при з</w:t>
            </w:r>
            <w:r>
              <w:t>амещении которых работникам Госкорпорации "Роскосмос" запрещается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</w:t>
            </w:r>
            <w:r>
              <w:t xml:space="preserve"> иностранными финансовыми инструментами;</w:t>
            </w:r>
          </w:p>
          <w:p w:rsidR="00000000" w:rsidRDefault="00A05C5A">
            <w:pPr>
              <w:pStyle w:val="a8"/>
            </w:pPr>
            <w:r>
              <w:t>Приказ об утверждении состава комиссии Госкорпорации "Роскосмос" по соблюдению требований к служебному поведению работников Госкорпорации "Роскосмос" и урегулированию конфликта интересов.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lastRenderedPageBreak/>
              <w:t>Департамент экономической б</w:t>
            </w:r>
            <w:r>
              <w:t>езопасности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7"/>
              <w:jc w:val="center"/>
            </w:pPr>
            <w:r>
              <w:t>до 1 сентября 2016 г.</w:t>
            </w: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05C5A">
            <w:pPr>
              <w:pStyle w:val="a8"/>
            </w:pPr>
            <w:r>
              <w:t>совершенствование правовых основ и организационных механизмов в сфере противодействия коррупции с учетом специфики деятельности Госкорпорации "Роскосмос"</w:t>
            </w:r>
          </w:p>
        </w:tc>
      </w:tr>
    </w:tbl>
    <w:p w:rsidR="00A05C5A" w:rsidRDefault="00A05C5A"/>
    <w:sectPr w:rsidR="00A05C5A">
      <w:footerReference w:type="default" r:id="rId19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C5A" w:rsidRDefault="00A05C5A">
      <w:r>
        <w:separator/>
      </w:r>
    </w:p>
  </w:endnote>
  <w:endnote w:type="continuationSeparator" w:id="0">
    <w:p w:rsidR="00A05C5A" w:rsidRDefault="00A0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A05C5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7E6F6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E6F68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05C5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05C5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7E6F6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E6F6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7E6F6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E6F68">
            <w:rPr>
              <w:rFonts w:ascii="Times New Roman" w:hAnsi="Times New Roman" w:cs="Times New Roman"/>
              <w:noProof/>
              <w:sz w:val="20"/>
              <w:szCs w:val="20"/>
            </w:rPr>
            <w:t>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000000" w:rsidRDefault="00A05C5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7E6F6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E6F68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05C5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05C5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7E6F6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E6F68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7E6F6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7E6F68">
            <w:rPr>
              <w:rFonts w:ascii="Times New Roman" w:hAnsi="Times New Roman" w:cs="Times New Roman"/>
              <w:noProof/>
              <w:sz w:val="20"/>
              <w:szCs w:val="20"/>
            </w:rPr>
            <w:t>9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C5A" w:rsidRDefault="00A05C5A">
      <w:r>
        <w:separator/>
      </w:r>
    </w:p>
  </w:footnote>
  <w:footnote w:type="continuationSeparator" w:id="0">
    <w:p w:rsidR="00A05C5A" w:rsidRDefault="00A05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68"/>
    <w:rsid w:val="007E6F68"/>
    <w:rsid w:val="00A0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93F066C-DEC4-4428-82C8-A9E6BA892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garant.roscosmos.ru/document?id=5125100&amp;sub=19815" TargetMode="External"/><Relationship Id="rId18" Type="http://schemas.openxmlformats.org/officeDocument/2006/relationships/hyperlink" Target="http://garant.roscosmos.ru/document?id=5125100&amp;sub=2421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garant.roscosmos.ru/document?id=71264578&amp;sub=1000" TargetMode="External"/><Relationship Id="rId12" Type="http://schemas.openxmlformats.org/officeDocument/2006/relationships/hyperlink" Target="http://garant.roscosmos.ru/document?id=12064203&amp;sub=0" TargetMode="External"/><Relationship Id="rId17" Type="http://schemas.openxmlformats.org/officeDocument/2006/relationships/hyperlink" Target="http://garant.roscosmos.ru/document?id=12025268&amp;sub=3491047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12025268&amp;sub=3491041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340778&amp;sub=1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5125100&amp;sub=2421" TargetMode="External"/><Relationship Id="rId10" Type="http://schemas.openxmlformats.org/officeDocument/2006/relationships/hyperlink" Target="http://garant.roscosmos.ru/document?id=71944474&amp;sub=0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1944474&amp;sub=1000" TargetMode="External"/><Relationship Id="rId14" Type="http://schemas.openxmlformats.org/officeDocument/2006/relationships/hyperlink" Target="http://garant.roscosmos.ru/document?id=5125100&amp;sub=24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2021-07-27T16:49:00Z</dcterms:created>
  <dcterms:modified xsi:type="dcterms:W3CDTF">2021-07-27T16:49:00Z</dcterms:modified>
</cp:coreProperties>
</file>