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141C64">
      <w:pPr>
        <w:pStyle w:val="1"/>
      </w:pPr>
      <w:r>
        <w:fldChar w:fldCharType="begin"/>
      </w:r>
      <w:r>
        <w:instrText>HYPERLINK "http://garant.roscosmos.ru/document?id=400563422&amp;sub=0"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</w:t>
      </w:r>
      <w:r>
        <w:rPr>
          <w:rStyle w:val="a4"/>
          <w:b w:val="0"/>
          <w:bCs w:val="0"/>
        </w:rPr>
        <w:t>ической деятельности "Роскосмос" от 5 марта 2021 г. N 43</w:t>
      </w:r>
      <w:r>
        <w:rPr>
          <w:rStyle w:val="a4"/>
          <w:b w:val="0"/>
          <w:bCs w:val="0"/>
        </w:rPr>
        <w:br/>
        <w:t>"О внесении изменений в Перечень должностей Госкорпорации "Роскосмос", при замещении которых работникам Госкорпорации "Роскосмос" запрещается открывать и иметь счета (вклады), хранить наличные денежн</w:t>
      </w:r>
      <w:r>
        <w:rPr>
          <w:rStyle w:val="a4"/>
          <w:b w:val="0"/>
          <w:bCs w:val="0"/>
        </w:rPr>
        <w:t>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инструментами, утвержденный приказом Госкорпорации "Роскосмос" от 19 декабря 2019 г. N 428"</w:t>
      </w:r>
      <w:r>
        <w:fldChar w:fldCharType="end"/>
      </w:r>
    </w:p>
    <w:p w:rsidR="00000000" w:rsidRDefault="00141C64"/>
    <w:p w:rsidR="00000000" w:rsidRDefault="00141C64">
      <w:r>
        <w:t>В</w:t>
      </w:r>
      <w:r>
        <w:t xml:space="preserve"> соответствии с </w:t>
      </w:r>
      <w:hyperlink r:id="rId7" w:history="1">
        <w:r>
          <w:rPr>
            <w:rStyle w:val="a4"/>
          </w:rPr>
          <w:t>подпунктом "и" пункта 1 части 1 статьи 2</w:t>
        </w:r>
      </w:hyperlink>
      <w:r>
        <w:t xml:space="preserve"> Федерального закона от 7 мая 2013 г. N 79-ФЗ "О запрете отдельным категориям лиц открывать и иметь счета (вклады), хранить налич</w:t>
      </w:r>
      <w:r>
        <w:t>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N 19, ст. 2306; 2</w:t>
      </w:r>
      <w:r>
        <w:t xml:space="preserve">014, N 52, ст. 7542) и </w:t>
      </w:r>
      <w:hyperlink r:id="rId8" w:history="1">
        <w:r>
          <w:rPr>
            <w:rStyle w:val="a4"/>
          </w:rPr>
          <w:t>пунктом 1</w:t>
        </w:r>
      </w:hyperlink>
      <w:r>
        <w:t xml:space="preserve"> Указа Президента Российской Федерации от 8 марта 2015 г. N 120 "О некоторых вопросах противодействия коррупции" (Собрание законодательства Российской Федер</w:t>
      </w:r>
      <w:r>
        <w:t>ации, 2015, N 10, ст. 1506), а также в связи с организационно-штатными мероприятиями в Госкорпорации "Роскосмос" приказываю:</w:t>
      </w:r>
    </w:p>
    <w:p w:rsidR="00000000" w:rsidRDefault="00141C64">
      <w:bookmarkStart w:id="1" w:name="sub_1"/>
      <w:r>
        <w:t xml:space="preserve">1. Внести изменения в </w:t>
      </w:r>
      <w:hyperlink r:id="rId9" w:history="1">
        <w:r>
          <w:rPr>
            <w:rStyle w:val="a4"/>
          </w:rPr>
          <w:t>Перечень</w:t>
        </w:r>
      </w:hyperlink>
      <w:r>
        <w:t xml:space="preserve"> должностей Госкорпорации</w:t>
      </w:r>
      <w:r>
        <w:t xml:space="preserve"> "Роскосмос", при замещении которых работникам Госкорпорации "Роскосмос"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>
        <w:t xml:space="preserve"> (или) пользоваться иностранными финансовыми инструментами, утвержденный </w:t>
      </w:r>
      <w:hyperlink r:id="rId10" w:history="1">
        <w:r>
          <w:rPr>
            <w:rStyle w:val="a4"/>
          </w:rPr>
          <w:t>приказом</w:t>
        </w:r>
      </w:hyperlink>
      <w:r>
        <w:t xml:space="preserve"> Госкорпорации "Роскосмос" от 19 декабря 2019 г. N 428 (зарегистрирован Минюстом России 30 января 2020 г., </w:t>
      </w:r>
      <w:r>
        <w:t xml:space="preserve">регистрационный N 57354),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141C64">
      <w:bookmarkStart w:id="2" w:name="sub_2"/>
      <w:bookmarkEnd w:id="1"/>
      <w:r>
        <w:t>2. Контроль за соблюдением настоящего приказа оставляю за собой.</w:t>
      </w:r>
    </w:p>
    <w:bookmarkEnd w:id="2"/>
    <w:p w:rsidR="00000000" w:rsidRDefault="00141C64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41C64">
            <w:pPr>
              <w:pStyle w:val="a6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41C64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000000" w:rsidRDefault="00141C64"/>
    <w:p w:rsidR="00000000" w:rsidRDefault="00141C64">
      <w:pPr>
        <w:pStyle w:val="a6"/>
      </w:pPr>
      <w:r>
        <w:t>Зарегистрировано в Минюсте РФ 20 апреля 2021 г.</w:t>
      </w:r>
    </w:p>
    <w:p w:rsidR="00000000" w:rsidRDefault="00141C64">
      <w:pPr>
        <w:pStyle w:val="a6"/>
      </w:pPr>
      <w:r>
        <w:t>Регистрационный N </w:t>
      </w:r>
      <w:r>
        <w:t>63168</w:t>
      </w:r>
    </w:p>
    <w:p w:rsidR="00000000" w:rsidRDefault="00141C64"/>
    <w:p w:rsidR="00000000" w:rsidRDefault="00141C64">
      <w:pPr>
        <w:ind w:firstLine="698"/>
        <w:jc w:val="right"/>
      </w:pPr>
      <w:bookmarkStart w:id="3" w:name="sub_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Государственной корпорации</w:t>
      </w:r>
      <w:r>
        <w:rPr>
          <w:rStyle w:val="a3"/>
        </w:rPr>
        <w:br/>
        <w:t>по космической деятельности</w:t>
      </w:r>
      <w:r>
        <w:rPr>
          <w:rStyle w:val="a3"/>
        </w:rPr>
        <w:br/>
        <w:t>"Роскосмос"</w:t>
      </w:r>
      <w:r>
        <w:rPr>
          <w:rStyle w:val="a3"/>
        </w:rPr>
        <w:br/>
        <w:t>от 5 марта 2021 г. N 43</w:t>
      </w:r>
    </w:p>
    <w:bookmarkEnd w:id="3"/>
    <w:p w:rsidR="00000000" w:rsidRDefault="00141C64"/>
    <w:p w:rsidR="00000000" w:rsidRDefault="00141C64">
      <w:pPr>
        <w:pStyle w:val="1"/>
      </w:pPr>
      <w:r>
        <w:t>Изменения,</w:t>
      </w:r>
      <w:r>
        <w:br/>
        <w:t>которые вносятся в Перечень должностей Госкорпорации "Роскосмос", при замещении которы</w:t>
      </w:r>
      <w:r>
        <w:t>х работникам Госкорпорации "Роскосмос"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</w:t>
      </w:r>
      <w:r>
        <w:t>инансовыми инструментами, утвержденный приказом Госкорпорации "Роскосмос" от 19 декабря 2019 г. N 428</w:t>
      </w:r>
    </w:p>
    <w:p w:rsidR="00000000" w:rsidRDefault="00141C64"/>
    <w:p w:rsidR="00000000" w:rsidRDefault="00141C64">
      <w:bookmarkStart w:id="4" w:name="sub_1001"/>
      <w:r>
        <w:t xml:space="preserve">1. </w:t>
      </w:r>
      <w:hyperlink r:id="rId11" w:history="1">
        <w:r>
          <w:rPr>
            <w:rStyle w:val="a4"/>
          </w:rPr>
          <w:t>Пункт 7</w:t>
        </w:r>
      </w:hyperlink>
      <w:r>
        <w:t xml:space="preserve"> изложить в следующей редакции:</w:t>
      </w:r>
    </w:p>
    <w:p w:rsidR="00000000" w:rsidRDefault="00141C64">
      <w:bookmarkStart w:id="5" w:name="sub_1007"/>
      <w:bookmarkEnd w:id="4"/>
      <w:r>
        <w:t>"7. Председатель</w:t>
      </w:r>
      <w:r>
        <w:t xml:space="preserve"> совета.".</w:t>
      </w:r>
    </w:p>
    <w:p w:rsidR="00000000" w:rsidRDefault="00141C64">
      <w:bookmarkStart w:id="6" w:name="sub_1002"/>
      <w:bookmarkEnd w:id="5"/>
      <w:r>
        <w:lastRenderedPageBreak/>
        <w:t xml:space="preserve">2. </w:t>
      </w:r>
      <w:hyperlink r:id="rId12" w:history="1">
        <w:r>
          <w:rPr>
            <w:rStyle w:val="a4"/>
          </w:rPr>
          <w:t>Пункты 3</w:t>
        </w:r>
      </w:hyperlink>
      <w:r>
        <w:t xml:space="preserve"> и </w:t>
      </w:r>
      <w:hyperlink r:id="rId13" w:history="1">
        <w:r>
          <w:rPr>
            <w:rStyle w:val="a4"/>
          </w:rPr>
          <w:t>15</w:t>
        </w:r>
      </w:hyperlink>
      <w:r>
        <w:t xml:space="preserve"> признать утратившими силу.</w:t>
      </w:r>
    </w:p>
    <w:bookmarkEnd w:id="6"/>
    <w:p w:rsidR="00141C64" w:rsidRDefault="00141C64"/>
    <w:sectPr w:rsidR="00141C64">
      <w:footerReference w:type="default" r:id="rId1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C64" w:rsidRDefault="00141C64">
      <w:r>
        <w:separator/>
      </w:r>
    </w:p>
  </w:endnote>
  <w:endnote w:type="continuationSeparator" w:id="0">
    <w:p w:rsidR="00141C64" w:rsidRDefault="001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141C6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 w:rsidR="00B71E0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B71E0C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141C6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141C6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B71E0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B71E0C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B71E0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B71E0C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C64" w:rsidRDefault="00141C64">
      <w:r>
        <w:separator/>
      </w:r>
    </w:p>
  </w:footnote>
  <w:footnote w:type="continuationSeparator" w:id="0">
    <w:p w:rsidR="00141C64" w:rsidRDefault="00141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0C"/>
    <w:rsid w:val="00141C64"/>
    <w:rsid w:val="00B71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B96D3C-FED7-4B14-9AA5-75111BC3E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70785282&amp;sub=1" TargetMode="External"/><Relationship Id="rId13" Type="http://schemas.openxmlformats.org/officeDocument/2006/relationships/hyperlink" Target="http://garant.roscosmos.ru/document?id=73387601&amp;sub=1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70272954&amp;sub=2119" TargetMode="External"/><Relationship Id="rId12" Type="http://schemas.openxmlformats.org/officeDocument/2006/relationships/hyperlink" Target="http://garant.roscosmos.ru/document?id=73387601&amp;sub=100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3387601&amp;sub=100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garant.roscosmos.ru/document?id=73387601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3387601&amp;sub=10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2021-07-27T17:02:00Z</dcterms:created>
  <dcterms:modified xsi:type="dcterms:W3CDTF">2021-07-27T17:02:00Z</dcterms:modified>
</cp:coreProperties>
</file>