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289" w:rsidRDefault="00FE328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E3289">
        <w:tc>
          <w:tcPr>
            <w:tcW w:w="4677" w:type="dxa"/>
            <w:tcBorders>
              <w:top w:val="nil"/>
              <w:left w:val="nil"/>
              <w:bottom w:val="nil"/>
              <w:right w:val="nil"/>
            </w:tcBorders>
          </w:tcPr>
          <w:p w:rsidR="00FE3289" w:rsidRDefault="00FE3289">
            <w:pPr>
              <w:pStyle w:val="ConsPlusNormal"/>
            </w:pPr>
            <w:r>
              <w:t>4 мая 2011 года</w:t>
            </w:r>
          </w:p>
        </w:tc>
        <w:tc>
          <w:tcPr>
            <w:tcW w:w="4677" w:type="dxa"/>
            <w:tcBorders>
              <w:top w:val="nil"/>
              <w:left w:val="nil"/>
              <w:bottom w:val="nil"/>
              <w:right w:val="nil"/>
            </w:tcBorders>
          </w:tcPr>
          <w:p w:rsidR="00FE3289" w:rsidRDefault="00FE3289">
            <w:pPr>
              <w:pStyle w:val="ConsPlusNormal"/>
              <w:jc w:val="right"/>
            </w:pPr>
            <w:r>
              <w:t>N 99-ФЗ</w:t>
            </w:r>
          </w:p>
        </w:tc>
      </w:tr>
    </w:tbl>
    <w:p w:rsidR="00FE3289" w:rsidRDefault="00FE3289">
      <w:pPr>
        <w:pStyle w:val="ConsPlusNormal"/>
        <w:pBdr>
          <w:top w:val="single" w:sz="6" w:space="0" w:color="auto"/>
        </w:pBdr>
        <w:spacing w:before="100" w:after="100"/>
        <w:jc w:val="both"/>
        <w:rPr>
          <w:sz w:val="2"/>
          <w:szCs w:val="2"/>
        </w:rPr>
      </w:pPr>
    </w:p>
    <w:p w:rsidR="00FE3289" w:rsidRPr="0028189D" w:rsidRDefault="00FE3289">
      <w:pPr>
        <w:pStyle w:val="ConsPlusNormal"/>
        <w:jc w:val="both"/>
        <w:rPr>
          <w:rFonts w:ascii="Times New Roman" w:hAnsi="Times New Roman" w:cs="Times New Roman"/>
        </w:rPr>
      </w:pPr>
    </w:p>
    <w:p w:rsidR="00FE3289" w:rsidRPr="0028189D" w:rsidRDefault="00FE3289">
      <w:pPr>
        <w:pStyle w:val="ConsPlusTitle"/>
        <w:jc w:val="center"/>
        <w:rPr>
          <w:rFonts w:ascii="Times New Roman" w:hAnsi="Times New Roman" w:cs="Times New Roman"/>
        </w:rPr>
      </w:pPr>
      <w:r w:rsidRPr="0028189D">
        <w:rPr>
          <w:rFonts w:ascii="Times New Roman" w:hAnsi="Times New Roman" w:cs="Times New Roman"/>
        </w:rPr>
        <w:t>РОССИЙСКАЯ ФЕДЕРАЦИЯ</w:t>
      </w:r>
    </w:p>
    <w:p w:rsidR="00FE3289" w:rsidRPr="0028189D" w:rsidRDefault="00FE3289">
      <w:pPr>
        <w:pStyle w:val="ConsPlusTitle"/>
        <w:jc w:val="center"/>
        <w:rPr>
          <w:rFonts w:ascii="Times New Roman" w:hAnsi="Times New Roman" w:cs="Times New Roman"/>
        </w:rPr>
      </w:pPr>
    </w:p>
    <w:p w:rsidR="00FE3289" w:rsidRPr="0028189D" w:rsidRDefault="00FE3289">
      <w:pPr>
        <w:pStyle w:val="ConsPlusTitle"/>
        <w:jc w:val="center"/>
        <w:rPr>
          <w:rFonts w:ascii="Times New Roman" w:hAnsi="Times New Roman" w:cs="Times New Roman"/>
        </w:rPr>
      </w:pPr>
      <w:r w:rsidRPr="0028189D">
        <w:rPr>
          <w:rFonts w:ascii="Times New Roman" w:hAnsi="Times New Roman" w:cs="Times New Roman"/>
        </w:rPr>
        <w:t>ФЕДЕРАЛЬНЫЙ ЗАКОН</w:t>
      </w:r>
    </w:p>
    <w:p w:rsidR="00FE3289" w:rsidRPr="0028189D" w:rsidRDefault="00FE3289">
      <w:pPr>
        <w:pStyle w:val="ConsPlusTitle"/>
        <w:jc w:val="center"/>
        <w:rPr>
          <w:rFonts w:ascii="Times New Roman" w:hAnsi="Times New Roman" w:cs="Times New Roman"/>
        </w:rPr>
      </w:pPr>
    </w:p>
    <w:p w:rsidR="00FE3289" w:rsidRPr="0028189D" w:rsidRDefault="00FE3289">
      <w:pPr>
        <w:pStyle w:val="ConsPlusTitle"/>
        <w:jc w:val="center"/>
        <w:rPr>
          <w:rFonts w:ascii="Times New Roman" w:hAnsi="Times New Roman" w:cs="Times New Roman"/>
        </w:rPr>
      </w:pPr>
      <w:r w:rsidRPr="0028189D">
        <w:rPr>
          <w:rFonts w:ascii="Times New Roman" w:hAnsi="Times New Roman" w:cs="Times New Roman"/>
        </w:rPr>
        <w:t>О ЛИЦЕНЗИРОВАНИИ ОТДЕЛЬНЫХ ВИДОВ ДЕЯТЕЛЬНОСТИ</w:t>
      </w:r>
    </w:p>
    <w:p w:rsidR="00FE3289" w:rsidRPr="0028189D" w:rsidRDefault="00FE3289">
      <w:pPr>
        <w:pStyle w:val="ConsPlusNormal"/>
        <w:ind w:firstLine="540"/>
        <w:jc w:val="both"/>
        <w:rPr>
          <w:rFonts w:ascii="Times New Roman" w:hAnsi="Times New Roman" w:cs="Times New Roman"/>
        </w:rPr>
      </w:pPr>
    </w:p>
    <w:p w:rsidR="00FE3289" w:rsidRPr="0028189D" w:rsidRDefault="00FE3289">
      <w:pPr>
        <w:pStyle w:val="ConsPlusNormal"/>
        <w:jc w:val="right"/>
        <w:rPr>
          <w:rFonts w:ascii="Times New Roman" w:hAnsi="Times New Roman" w:cs="Times New Roman"/>
        </w:rPr>
      </w:pPr>
      <w:r w:rsidRPr="0028189D">
        <w:rPr>
          <w:rFonts w:ascii="Times New Roman" w:hAnsi="Times New Roman" w:cs="Times New Roman"/>
        </w:rPr>
        <w:t>Принят</w:t>
      </w:r>
    </w:p>
    <w:p w:rsidR="00FE3289" w:rsidRPr="0028189D" w:rsidRDefault="00FE3289">
      <w:pPr>
        <w:pStyle w:val="ConsPlusNormal"/>
        <w:jc w:val="right"/>
        <w:rPr>
          <w:rFonts w:ascii="Times New Roman" w:hAnsi="Times New Roman" w:cs="Times New Roman"/>
        </w:rPr>
      </w:pPr>
      <w:r w:rsidRPr="0028189D">
        <w:rPr>
          <w:rFonts w:ascii="Times New Roman" w:hAnsi="Times New Roman" w:cs="Times New Roman"/>
        </w:rPr>
        <w:t>Государственной Думой</w:t>
      </w:r>
    </w:p>
    <w:p w:rsidR="00FE3289" w:rsidRPr="0028189D" w:rsidRDefault="00FE3289">
      <w:pPr>
        <w:pStyle w:val="ConsPlusNormal"/>
        <w:jc w:val="right"/>
        <w:rPr>
          <w:rFonts w:ascii="Times New Roman" w:hAnsi="Times New Roman" w:cs="Times New Roman"/>
        </w:rPr>
      </w:pPr>
      <w:r w:rsidRPr="0028189D">
        <w:rPr>
          <w:rFonts w:ascii="Times New Roman" w:hAnsi="Times New Roman" w:cs="Times New Roman"/>
        </w:rPr>
        <w:t>22 апреля 2011 года</w:t>
      </w:r>
    </w:p>
    <w:p w:rsidR="00FE3289" w:rsidRPr="0028189D" w:rsidRDefault="00FE3289">
      <w:pPr>
        <w:pStyle w:val="ConsPlusNormal"/>
        <w:jc w:val="right"/>
        <w:rPr>
          <w:rFonts w:ascii="Times New Roman" w:hAnsi="Times New Roman" w:cs="Times New Roman"/>
        </w:rPr>
      </w:pPr>
    </w:p>
    <w:p w:rsidR="00FE3289" w:rsidRPr="0028189D" w:rsidRDefault="00FE3289">
      <w:pPr>
        <w:pStyle w:val="ConsPlusNormal"/>
        <w:jc w:val="right"/>
        <w:rPr>
          <w:rFonts w:ascii="Times New Roman" w:hAnsi="Times New Roman" w:cs="Times New Roman"/>
        </w:rPr>
      </w:pPr>
      <w:r w:rsidRPr="0028189D">
        <w:rPr>
          <w:rFonts w:ascii="Times New Roman" w:hAnsi="Times New Roman" w:cs="Times New Roman"/>
        </w:rPr>
        <w:t>Одобрен</w:t>
      </w:r>
    </w:p>
    <w:p w:rsidR="00FE3289" w:rsidRPr="0028189D" w:rsidRDefault="00FE3289">
      <w:pPr>
        <w:pStyle w:val="ConsPlusNormal"/>
        <w:jc w:val="right"/>
        <w:rPr>
          <w:rFonts w:ascii="Times New Roman" w:hAnsi="Times New Roman" w:cs="Times New Roman"/>
        </w:rPr>
      </w:pPr>
      <w:r w:rsidRPr="0028189D">
        <w:rPr>
          <w:rFonts w:ascii="Times New Roman" w:hAnsi="Times New Roman" w:cs="Times New Roman"/>
        </w:rPr>
        <w:t>Советом Федерации</w:t>
      </w:r>
    </w:p>
    <w:p w:rsidR="00FE3289" w:rsidRPr="0028189D" w:rsidRDefault="00FE3289">
      <w:pPr>
        <w:pStyle w:val="ConsPlusNormal"/>
        <w:jc w:val="right"/>
        <w:rPr>
          <w:rFonts w:ascii="Times New Roman" w:hAnsi="Times New Roman" w:cs="Times New Roman"/>
        </w:rPr>
      </w:pPr>
      <w:r w:rsidRPr="0028189D">
        <w:rPr>
          <w:rFonts w:ascii="Times New Roman" w:hAnsi="Times New Roman" w:cs="Times New Roman"/>
        </w:rPr>
        <w:t>27 апреля 2011 года</w:t>
      </w:r>
    </w:p>
    <w:p w:rsidR="00FE3289" w:rsidRDefault="00FE3289">
      <w:pPr>
        <w:spacing w:after="1"/>
      </w:pPr>
    </w:p>
    <w:p w:rsidR="00FE3289" w:rsidRDefault="00FE3289">
      <w:pPr>
        <w:pStyle w:val="ConsPlusNormal"/>
        <w:jc w:val="both"/>
      </w:pPr>
    </w:p>
    <w:p w:rsidR="00FE3289" w:rsidRPr="0028189D" w:rsidRDefault="00FE3289">
      <w:pPr>
        <w:pStyle w:val="ConsPlusTitle"/>
        <w:jc w:val="center"/>
        <w:outlineLvl w:val="0"/>
        <w:rPr>
          <w:rFonts w:ascii="Times New Roman" w:hAnsi="Times New Roman" w:cs="Times New Roman"/>
          <w:sz w:val="28"/>
          <w:szCs w:val="28"/>
        </w:rPr>
      </w:pPr>
      <w:r w:rsidRPr="0028189D">
        <w:rPr>
          <w:rFonts w:ascii="Times New Roman" w:hAnsi="Times New Roman" w:cs="Times New Roman"/>
          <w:sz w:val="28"/>
          <w:szCs w:val="28"/>
        </w:rPr>
        <w:t>Глава 1. ОБЩИЕ ПОЛОЖЕНИЯ</w:t>
      </w:r>
    </w:p>
    <w:p w:rsidR="00FE3289" w:rsidRPr="0028189D" w:rsidRDefault="00FE3289">
      <w:pPr>
        <w:pStyle w:val="ConsPlusNormal"/>
        <w:ind w:firstLine="540"/>
        <w:jc w:val="both"/>
        <w:rPr>
          <w:rFonts w:ascii="Times New Roman" w:hAnsi="Times New Roman" w:cs="Times New Roman"/>
          <w:sz w:val="28"/>
          <w:szCs w:val="28"/>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1. Сфера применения настоящего Федерального закона</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1. Настоящий Федеральный закон регулирует отношения, возникающие между федеральными органами исполнительной власти, органами исполнительной власти субъектов Российской Федерации, юридическими лицами и индивидуальными предпринимателями в связи с осуществлением лицензирования отдельных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1.1. Действие положений настоящего Федерального закона распространяется на отношения, возникающие в связи с осуществлением Государственной корпорацией по космической деятельности "Роскосмос" лицензирования космической деятельности.</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(часть 1.1 введена Федеральным </w:t>
      </w:r>
      <w:hyperlink r:id="rId4"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15.04.2019 N 54-ФЗ)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0" w:name="P42"/>
      <w:bookmarkEnd w:id="0"/>
      <w:r w:rsidRPr="0028189D">
        <w:rPr>
          <w:rFonts w:ascii="Times New Roman" w:hAnsi="Times New Roman" w:cs="Times New Roman"/>
          <w:sz w:val="24"/>
          <w:szCs w:val="24"/>
        </w:rPr>
        <w:t>2. Положения настоящего Федерального закона не применяются к отношениям, связанным с осуществлением лицензирования: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w:t>
      </w:r>
      <w:hyperlink r:id="rId5" w:history="1">
        <w:r w:rsidRPr="0028189D">
          <w:rPr>
            <w:rFonts w:ascii="Times New Roman" w:hAnsi="Times New Roman" w:cs="Times New Roman"/>
            <w:sz w:val="24"/>
            <w:szCs w:val="24"/>
          </w:rPr>
          <w:t>использования</w:t>
        </w:r>
      </w:hyperlink>
      <w:r w:rsidRPr="0028189D">
        <w:rPr>
          <w:rFonts w:ascii="Times New Roman" w:hAnsi="Times New Roman" w:cs="Times New Roman"/>
          <w:sz w:val="24"/>
          <w:szCs w:val="24"/>
        </w:rPr>
        <w:t xml:space="preserve"> атомной энергии;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w:t>
      </w:r>
      <w:hyperlink r:id="rId6" w:history="1">
        <w:r w:rsidRPr="0028189D">
          <w:rPr>
            <w:rFonts w:ascii="Times New Roman" w:hAnsi="Times New Roman" w:cs="Times New Roman"/>
            <w:sz w:val="24"/>
            <w:szCs w:val="24"/>
          </w:rPr>
          <w:t>производства</w:t>
        </w:r>
      </w:hyperlink>
      <w:r w:rsidRPr="0028189D">
        <w:rPr>
          <w:rFonts w:ascii="Times New Roman" w:hAnsi="Times New Roman" w:cs="Times New Roman"/>
          <w:sz w:val="24"/>
          <w:szCs w:val="24"/>
        </w:rPr>
        <w:t xml:space="preserve"> и оборота этилового спирта, алкогольной и спиртосодержащей продукции;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w:t>
      </w:r>
      <w:hyperlink r:id="rId7"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связанной с защитой государственной тайны;</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w:t>
      </w:r>
      <w:hyperlink r:id="rId8"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xml:space="preserve"> кредитных организаций;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w:t>
      </w:r>
      <w:hyperlink r:id="rId9"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проведению организованных торгов;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видов профессиональной </w:t>
      </w:r>
      <w:hyperlink r:id="rId10"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xml:space="preserve"> на рынке ценных бумаг;</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 </w:t>
      </w:r>
      <w:hyperlink r:id="rId11"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xml:space="preserve"> акционерных инвестиционных фондов, деятельности по управлению акционерными инвестиционными фондами, паевыми инвестиционными фондами, негосударственными пенсионными фондами;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8) </w:t>
      </w:r>
      <w:hyperlink r:id="rId12"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xml:space="preserve"> специализированных депозитариев инвестиционных фондов, паевых </w:t>
      </w:r>
      <w:r w:rsidRPr="0028189D">
        <w:rPr>
          <w:rFonts w:ascii="Times New Roman" w:hAnsi="Times New Roman" w:cs="Times New Roman"/>
          <w:sz w:val="24"/>
          <w:szCs w:val="24"/>
        </w:rPr>
        <w:lastRenderedPageBreak/>
        <w:t>инвестиционных фондов и негосударственных пенсионных фондов;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9) </w:t>
      </w:r>
      <w:hyperlink r:id="rId13"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xml:space="preserve"> негосударственных пенсионных фондов по пенсионному обеспечению и пенсионному страхованию;</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10) клиринговой </w:t>
      </w:r>
      <w:hyperlink r:id="rId14"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11) страховой </w:t>
      </w:r>
      <w:hyperlink r:id="rId15"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12) утратил силу. - Федеральный </w:t>
      </w:r>
      <w:hyperlink r:id="rId16"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15.04.2019 N 54-ФЗ;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13) </w:t>
      </w:r>
      <w:proofErr w:type="spellStart"/>
      <w:r w:rsidRPr="0028189D">
        <w:rPr>
          <w:rFonts w:ascii="Times New Roman" w:hAnsi="Times New Roman" w:cs="Times New Roman"/>
          <w:sz w:val="24"/>
          <w:szCs w:val="24"/>
        </w:rPr>
        <w:t>репозитарной</w:t>
      </w:r>
      <w:proofErr w:type="spellEnd"/>
      <w:r w:rsidRPr="0028189D">
        <w:rPr>
          <w:rFonts w:ascii="Times New Roman" w:hAnsi="Times New Roman" w:cs="Times New Roman"/>
          <w:sz w:val="24"/>
          <w:szCs w:val="24"/>
        </w:rPr>
        <w:t xml:space="preserve"> </w:t>
      </w:r>
      <w:hyperlink r:id="rId17"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15) </w:t>
      </w:r>
      <w:hyperlink r:id="rId18" w:history="1">
        <w:r w:rsidRPr="0028189D">
          <w:rPr>
            <w:rFonts w:ascii="Times New Roman" w:hAnsi="Times New Roman" w:cs="Times New Roman"/>
            <w:sz w:val="24"/>
            <w:szCs w:val="24"/>
          </w:rPr>
          <w:t>пользования</w:t>
        </w:r>
      </w:hyperlink>
      <w:r w:rsidRPr="0028189D">
        <w:rPr>
          <w:rFonts w:ascii="Times New Roman" w:hAnsi="Times New Roman" w:cs="Times New Roman"/>
          <w:sz w:val="24"/>
          <w:szCs w:val="24"/>
        </w:rPr>
        <w:t xml:space="preserve"> недрами.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 w:name="P61"/>
      <w:bookmarkEnd w:id="1"/>
      <w:r w:rsidRPr="0028189D">
        <w:rPr>
          <w:rFonts w:ascii="Times New Roman" w:hAnsi="Times New Roman" w:cs="Times New Roman"/>
          <w:sz w:val="24"/>
          <w:szCs w:val="24"/>
        </w:rPr>
        <w:t xml:space="preserve">3. Лицензирование указанных в </w:t>
      </w:r>
      <w:hyperlink w:anchor="P42" w:history="1">
        <w:r w:rsidRPr="0028189D">
          <w:rPr>
            <w:rFonts w:ascii="Times New Roman" w:hAnsi="Times New Roman" w:cs="Times New Roman"/>
            <w:sz w:val="24"/>
            <w:szCs w:val="24"/>
          </w:rPr>
          <w:t>части 2</w:t>
        </w:r>
      </w:hyperlink>
      <w:r w:rsidRPr="0028189D">
        <w:rPr>
          <w:rFonts w:ascii="Times New Roman" w:hAnsi="Times New Roman" w:cs="Times New Roman"/>
          <w:sz w:val="24"/>
          <w:szCs w:val="24"/>
        </w:rPr>
        <w:t xml:space="preserve"> настоящей статьи видов деятельности осуществляется в порядке, установленном федеральными законами, регулирующими отношения в соответствующих сферах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 могут устанавливаться федеральными законами, регулирующими осуществление следующих видов деятельности:</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(в ред. Федерального </w:t>
      </w:r>
      <w:hyperlink r:id="rId19" w:history="1">
        <w:r w:rsidRPr="0028189D">
          <w:rPr>
            <w:rFonts w:ascii="Times New Roman" w:hAnsi="Times New Roman" w:cs="Times New Roman"/>
            <w:sz w:val="24"/>
            <w:szCs w:val="24"/>
          </w:rPr>
          <w:t>закона</w:t>
        </w:r>
      </w:hyperlink>
      <w:r w:rsidRPr="0028189D">
        <w:rPr>
          <w:rFonts w:ascii="Times New Roman" w:hAnsi="Times New Roman" w:cs="Times New Roman"/>
          <w:sz w:val="24"/>
          <w:szCs w:val="24"/>
        </w:rPr>
        <w:t xml:space="preserve"> от 14.10.2014 N 307-ФЗ)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оказание услуг </w:t>
      </w:r>
      <w:hyperlink r:id="rId20" w:history="1">
        <w:r w:rsidRPr="0028189D">
          <w:rPr>
            <w:rFonts w:ascii="Times New Roman" w:hAnsi="Times New Roman" w:cs="Times New Roman"/>
            <w:sz w:val="24"/>
            <w:szCs w:val="24"/>
          </w:rPr>
          <w:t>связи</w:t>
        </w:r>
      </w:hyperlink>
      <w:r w:rsidRPr="0028189D">
        <w:rPr>
          <w:rFonts w:ascii="Times New Roman" w:hAnsi="Times New Roman" w:cs="Times New Roman"/>
          <w:sz w:val="24"/>
          <w:szCs w:val="24"/>
        </w:rPr>
        <w:t xml:space="preserve">, </w:t>
      </w:r>
      <w:hyperlink r:id="rId21" w:history="1">
        <w:r w:rsidRPr="0028189D">
          <w:rPr>
            <w:rFonts w:ascii="Times New Roman" w:hAnsi="Times New Roman" w:cs="Times New Roman"/>
            <w:sz w:val="24"/>
            <w:szCs w:val="24"/>
          </w:rPr>
          <w:t>телевизионное вещание и (или) радиовещание</w:t>
        </w:r>
      </w:hyperlink>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частная детективная (сыскная) </w:t>
      </w:r>
      <w:hyperlink r:id="rId22"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и частная охранная </w:t>
      </w:r>
      <w:hyperlink r:id="rId23"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образовательная деятельность (за исключением указанной </w:t>
      </w:r>
      <w:hyperlink r:id="rId24"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осуществляемой частными образовательными организациями на территории инновационного центра "</w:t>
      </w:r>
      <w:proofErr w:type="spellStart"/>
      <w:r w:rsidRPr="0028189D">
        <w:rPr>
          <w:rFonts w:ascii="Times New Roman" w:hAnsi="Times New Roman" w:cs="Times New Roman"/>
          <w:sz w:val="24"/>
          <w:szCs w:val="24"/>
        </w:rPr>
        <w:t>Сколково</w:t>
      </w:r>
      <w:proofErr w:type="spellEnd"/>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предпринимательская </w:t>
      </w:r>
      <w:hyperlink r:id="rId25"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управлению многоквартирными домами;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w:t>
      </w:r>
      <w:hyperlink r:id="rId26" w:history="1">
        <w:r w:rsidRPr="0028189D">
          <w:rPr>
            <w:rFonts w:ascii="Times New Roman" w:hAnsi="Times New Roman" w:cs="Times New Roman"/>
            <w:sz w:val="24"/>
            <w:szCs w:val="24"/>
          </w:rPr>
          <w:t>сбор, транспортирование</w:t>
        </w:r>
      </w:hyperlink>
      <w:r w:rsidRPr="0028189D">
        <w:rPr>
          <w:rFonts w:ascii="Times New Roman" w:hAnsi="Times New Roman" w:cs="Times New Roman"/>
          <w:sz w:val="24"/>
          <w:szCs w:val="24"/>
        </w:rPr>
        <w:t>, обработка, утилизация, обезвреживание, размещение отходов I - IV классов опасности;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w:t>
      </w:r>
      <w:hyperlink r:id="rId27"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перевозкам пассажиров и иных лиц автобусами;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 </w:t>
      </w:r>
      <w:hyperlink r:id="rId28"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организации и проведению азартных игр в букмекерских конторах или тотализаторах;</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8) </w:t>
      </w:r>
      <w:hyperlink r:id="rId29"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тушению пожаров в населенных пунктах, на производственных объектах и объектах инфраструктуры;</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9) </w:t>
      </w:r>
      <w:hyperlink r:id="rId30"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монтажу, техническому обслуживанию и ремонту средств обеспечения пожарной безопасности зданий и сооружений.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4.1. Особенности лицензирования производства лекарственных средств в части приостановления или прекращения действия лицензии могут устанавливаться федеральным </w:t>
      </w:r>
      <w:hyperlink r:id="rId31"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w:t>
      </w:r>
      <w:r w:rsidRPr="0028189D">
        <w:rPr>
          <w:rFonts w:ascii="Times New Roman" w:hAnsi="Times New Roman" w:cs="Times New Roman"/>
          <w:sz w:val="24"/>
          <w:szCs w:val="24"/>
        </w:rPr>
        <w:lastRenderedPageBreak/>
        <w:t>осуществляемых организациями на территориях опережающего социально-экономического развития, с учетом особенностей, установленных Федеральным законом "О территориях опережающего социально-экономического развития в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Положения настоящего Федерального закона к отношениям, связанным с осуществлением лицензирования деятельности организаций и их филиалов, расположенных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32"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 международном медицинском кластере и внесении изменений в отдельные законодательные акты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7.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законом "О свободном порте Владивосток".</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8. Положения настоящего Федерального закона применяются к отношениям, связанным с осуществлением лицензирования медицинской, образовательной и иных видов деятельности организаций, расположенных на территории инновационного научно-технологического центра и осуществляющих соответствующую направлениям деятельности инновационного научно-технологического центра деятельность, с учетом особенностей, установленных Федеральным </w:t>
      </w:r>
      <w:hyperlink r:id="rId33"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"Об инновационных научно-технологических центрах и о внесении изменений в отдельные законодательные акты Российской Федерации".</w:t>
      </w:r>
    </w:p>
    <w:p w:rsidR="0028189D" w:rsidRPr="0028189D" w:rsidRDefault="0028189D">
      <w:pPr>
        <w:pStyle w:val="ConsPlusNormal"/>
        <w:spacing w:before="220"/>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2. Цели, задачи лицензирования отдельных видов деятельности и критерии определения лицензируемых видов деятельности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bookmarkStart w:id="2" w:name="P93"/>
      <w:bookmarkEnd w:id="2"/>
      <w:r w:rsidRPr="0028189D">
        <w:rPr>
          <w:rFonts w:ascii="Times New Roman" w:hAnsi="Times New Roman" w:cs="Times New Roman"/>
          <w:sz w:val="24"/>
          <w:szCs w:val="24"/>
        </w:rPr>
        <w:t>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Осуществление лицензирования отдельных видов деятельности в иных целях не допускается.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 индивидуальным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К лицензируемым видам деятельности относятся виды деятельности, осуществление которых может повлечь за собой нанесение указанного в </w:t>
      </w:r>
      <w:hyperlink w:anchor="P93" w:history="1">
        <w:r w:rsidRPr="0028189D">
          <w:rPr>
            <w:rFonts w:ascii="Times New Roman" w:hAnsi="Times New Roman" w:cs="Times New Roman"/>
            <w:sz w:val="24"/>
            <w:szCs w:val="24"/>
          </w:rPr>
          <w:t>части 1</w:t>
        </w:r>
      </w:hyperlink>
      <w:r w:rsidRPr="0028189D">
        <w:rPr>
          <w:rFonts w:ascii="Times New Roman" w:hAnsi="Times New Roman" w:cs="Times New Roman"/>
          <w:sz w:val="24"/>
          <w:szCs w:val="24"/>
        </w:rPr>
        <w:t xml:space="preserve"> настоящей статьи ущерба и регулирование которых не может осуществляться иными методами, кроме </w:t>
      </w:r>
      <w:r w:rsidRPr="0028189D">
        <w:rPr>
          <w:rFonts w:ascii="Times New Roman" w:hAnsi="Times New Roman" w:cs="Times New Roman"/>
          <w:sz w:val="24"/>
          <w:szCs w:val="24"/>
        </w:rPr>
        <w:lastRenderedPageBreak/>
        <w:t>как лицензированием.</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3. Основные понятия, используемые в настоящем Федеральном законе</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Для целей настоящего Федерального закона используются следующие основные понятия: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лицензирование - деятельность лицензирующих органов по предоставлению лицензий, продлению срока действия лицензий в случае, если ограничение срока действия лицензий предусмотрено федеральными законами, оценке соблюдения соискателем лицензии, лицензиатом лицензионных требований, приостановлению, возобновлению, прекращению действия и аннулированию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записью в реестре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лицензируемый вид деятельности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требуется получение лицензии в соответствии с настоящим Федеральным законом, в соответствии с федеральными законами, указанными в </w:t>
      </w:r>
      <w:hyperlink w:anchor="P61" w:history="1">
        <w:r w:rsidRPr="0028189D">
          <w:rPr>
            <w:rFonts w:ascii="Times New Roman" w:hAnsi="Times New Roman" w:cs="Times New Roman"/>
            <w:sz w:val="24"/>
            <w:szCs w:val="24"/>
          </w:rPr>
          <w:t>части 3 статьи 1</w:t>
        </w:r>
      </w:hyperlink>
      <w:r w:rsidRPr="0028189D">
        <w:rPr>
          <w:rFonts w:ascii="Times New Roman" w:hAnsi="Times New Roman" w:cs="Times New Roman"/>
          <w:sz w:val="24"/>
          <w:szCs w:val="24"/>
        </w:rPr>
        <w:t xml:space="preserve"> настоящего Федерального закона и регулирующими отношения в соответствующих сферах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лицензирующие органы - уполномоченные федеральные </w:t>
      </w:r>
      <w:hyperlink r:id="rId34" w:history="1">
        <w:r w:rsidRPr="0028189D">
          <w:rPr>
            <w:rFonts w:ascii="Times New Roman" w:hAnsi="Times New Roman" w:cs="Times New Roman"/>
            <w:sz w:val="24"/>
            <w:szCs w:val="24"/>
          </w:rPr>
          <w:t>органы</w:t>
        </w:r>
      </w:hyperlink>
      <w:r w:rsidRPr="0028189D">
        <w:rPr>
          <w:rFonts w:ascii="Times New Roman" w:hAnsi="Times New Roman" w:cs="Times New Roman"/>
          <w:sz w:val="24"/>
          <w:szCs w:val="24"/>
        </w:rPr>
        <w:t xml:space="preserve"> исполнительной власти и (или) их территориальные органы, органы исполнительной власти субъектов Российской Федерации, осуществляющие лицензирования в рамках полномочий субъектов Российской Федерации по предметам совместного ведения Российской Федерации и субъектов Российской Федерации, либо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а также Государственная корпорация по космической деятельности "Роскосмос";</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соискатель лицензии - юридическое лицо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w:t>
      </w:r>
      <w:hyperlink w:anchor="P323" w:history="1">
        <w:r w:rsidRPr="0028189D">
          <w:rPr>
            <w:rFonts w:ascii="Times New Roman" w:hAnsi="Times New Roman" w:cs="Times New Roman"/>
            <w:sz w:val="24"/>
            <w:szCs w:val="24"/>
          </w:rPr>
          <w:t>частью 4 статьи 12</w:t>
        </w:r>
      </w:hyperlink>
      <w:r w:rsidRPr="0028189D">
        <w:rPr>
          <w:rFonts w:ascii="Times New Roman" w:hAnsi="Times New Roman" w:cs="Times New Roman"/>
          <w:sz w:val="24"/>
          <w:szCs w:val="24"/>
        </w:rPr>
        <w:t xml:space="preserve"> настоящего Федерального закона) или индивидуальный предприниматель, обратившиеся в лицензирующий орган с заявлением о предоставлении лицензии;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лицензиат - юридическое лицо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w:t>
      </w:r>
      <w:hyperlink w:anchor="P323" w:history="1">
        <w:r w:rsidRPr="0028189D">
          <w:rPr>
            <w:rFonts w:ascii="Times New Roman" w:hAnsi="Times New Roman" w:cs="Times New Roman"/>
            <w:sz w:val="24"/>
            <w:szCs w:val="24"/>
          </w:rPr>
          <w:t>частью 4 статьи 12</w:t>
        </w:r>
      </w:hyperlink>
      <w:r w:rsidRPr="0028189D">
        <w:rPr>
          <w:rFonts w:ascii="Times New Roman" w:hAnsi="Times New Roman" w:cs="Times New Roman"/>
          <w:sz w:val="24"/>
          <w:szCs w:val="24"/>
        </w:rPr>
        <w:t xml:space="preserve"> настоящего Федерального закона) или индивидуальный предприниматель, имеющие лицензию;</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 лицензионные требования - обязательные требования, которые связаны с осуществлением лицензируемых видов деятельности,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Федерации и (или) положениях международных договоров Российской Федерации, не требующих издания внутригосударственных актов для их применения и действующих в Российской Федерации, направлены на обеспечение </w:t>
      </w:r>
      <w:r w:rsidRPr="0028189D">
        <w:rPr>
          <w:rFonts w:ascii="Times New Roman" w:hAnsi="Times New Roman" w:cs="Times New Roman"/>
          <w:sz w:val="24"/>
          <w:szCs w:val="24"/>
        </w:rPr>
        <w:lastRenderedPageBreak/>
        <w:t>достижения целей лицензирования и оценка соблюдения которых осуществляется в порядке, предусмотренном настоящим Федеральным законом;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подлежащего лицензированию (далее - место осуществления лицензируемого вида деятельности), - производственный объект (здание, помещение, сооружение, линейный объект, территория, в том числе водные, земельные и лесные участки, транспортное средство и другой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а также территория, которая предназначена для осуществления лицензируемого вида деятельности и (или) используется при его осуществлении. Место осуществления лицензируемого вида деятельности имеет почтовый адрес и (или) другие данные, позволяющие его идентифицировать. Место осуществления лицензируемого вида деятельности может совпадать с местом нахождения соискателя лицензии или лицензиата. Положением о лицензировании конкретного вида деятельности может быть предусмотрено, что местом осуществления лицензируемого вида деятельности не могут являться помещения, здания, сооружения жилого назначения;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9) уполномоченное должностное лицо лицензирующего органа - руководитель лицензирующего органа, иное должностное лицо лицензирующего органа, уполномоченное на принятие решения, осуществление иного действия в сфере лицензирования.</w:t>
      </w:r>
    </w:p>
    <w:p w:rsidR="009F1B14" w:rsidRPr="0028189D" w:rsidRDefault="009F1B14">
      <w:pPr>
        <w:pStyle w:val="ConsPlusTitle"/>
        <w:ind w:firstLine="540"/>
        <w:jc w:val="both"/>
        <w:outlineLvl w:val="1"/>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4. Основные принципы осуществления лицензирования</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Основными принципами осуществления лицензирования являются: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обеспечение </w:t>
      </w:r>
      <w:hyperlink r:id="rId35" w:history="1">
        <w:r w:rsidRPr="0028189D">
          <w:rPr>
            <w:rFonts w:ascii="Times New Roman" w:hAnsi="Times New Roman" w:cs="Times New Roman"/>
            <w:sz w:val="24"/>
            <w:szCs w:val="24"/>
          </w:rPr>
          <w:t>единства</w:t>
        </w:r>
      </w:hyperlink>
      <w:r w:rsidRPr="0028189D">
        <w:rPr>
          <w:rFonts w:ascii="Times New Roman" w:hAnsi="Times New Roman" w:cs="Times New Roman"/>
          <w:sz w:val="24"/>
          <w:szCs w:val="24"/>
        </w:rPr>
        <w:t xml:space="preserve"> экономического пространства на территории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установление лицензируемых видов деятельности федеральным законом;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установление федеральными законами единого порядка лицензирования отдельных видов деятельности на территории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открытость и доступность информации о лицензировании, за исключением информации, распространение которой запрещено или ограничено в соответствии с </w:t>
      </w:r>
      <w:hyperlink r:id="rId36" w:history="1">
        <w:r w:rsidRPr="0028189D">
          <w:rPr>
            <w:rFonts w:ascii="Times New Roman" w:hAnsi="Times New Roman" w:cs="Times New Roman"/>
            <w:sz w:val="24"/>
            <w:szCs w:val="24"/>
          </w:rPr>
          <w:t>законодательством</w:t>
        </w:r>
      </w:hyperlink>
      <w:r w:rsidRPr="0028189D">
        <w:rPr>
          <w:rFonts w:ascii="Times New Roman" w:hAnsi="Times New Roman" w:cs="Times New Roman"/>
          <w:sz w:val="24"/>
          <w:szCs w:val="24"/>
        </w:rPr>
        <w:t xml:space="preserve">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недопустимость взимания с соискателей лицензий и лицензиатов платы за осуществление лицензирования, за исключением случаев, предусмотренных </w:t>
      </w:r>
      <w:hyperlink w:anchor="P205" w:history="1">
        <w:r w:rsidRPr="0028189D">
          <w:rPr>
            <w:rFonts w:ascii="Times New Roman" w:hAnsi="Times New Roman" w:cs="Times New Roman"/>
            <w:sz w:val="24"/>
            <w:szCs w:val="24"/>
          </w:rPr>
          <w:t>статьей 10</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7) соблюдение законности при осуществлении лицензирования.</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5. Полномочия Правительства Российской Федерации в области лицензирования и полномочия лицензирующих органов</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1. К полномочиям Правительства Российской Федерации в области лицензирования относятся: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1) определение федеральных </w:t>
      </w:r>
      <w:hyperlink r:id="rId37" w:history="1">
        <w:r w:rsidRPr="0028189D">
          <w:rPr>
            <w:rFonts w:ascii="Times New Roman" w:hAnsi="Times New Roman" w:cs="Times New Roman"/>
            <w:sz w:val="24"/>
            <w:szCs w:val="24"/>
          </w:rPr>
          <w:t>органов</w:t>
        </w:r>
      </w:hyperlink>
      <w:r w:rsidRPr="0028189D">
        <w:rPr>
          <w:rFonts w:ascii="Times New Roman" w:hAnsi="Times New Roman" w:cs="Times New Roman"/>
          <w:sz w:val="24"/>
          <w:szCs w:val="24"/>
        </w:rPr>
        <w:t xml:space="preserve"> исполнительной власти, осуществляющих лицензирование конкретных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утверждение положений о лицензировании конкретных видов деятельности и принятие нормативных правовых актов по вопросам лицензирования;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утверждение </w:t>
      </w:r>
      <w:hyperlink r:id="rId38" w:history="1">
        <w:r w:rsidRPr="0028189D">
          <w:rPr>
            <w:rFonts w:ascii="Times New Roman" w:hAnsi="Times New Roman" w:cs="Times New Roman"/>
            <w:sz w:val="24"/>
            <w:szCs w:val="24"/>
          </w:rPr>
          <w:t>порядка</w:t>
        </w:r>
      </w:hyperlink>
      <w:r w:rsidRPr="0028189D">
        <w:rPr>
          <w:rFonts w:ascii="Times New Roman" w:hAnsi="Times New Roman" w:cs="Times New Roman"/>
          <w:sz w:val="24"/>
          <w:szCs w:val="24"/>
        </w:rPr>
        <w:t xml:space="preserve"> предоставления документов по вопросам лицензирования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государственных и муниципальных услуг;</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утверждение </w:t>
      </w:r>
      <w:hyperlink r:id="rId39" w:history="1">
        <w:r w:rsidRPr="0028189D">
          <w:rPr>
            <w:rFonts w:ascii="Times New Roman" w:hAnsi="Times New Roman" w:cs="Times New Roman"/>
            <w:sz w:val="24"/>
            <w:szCs w:val="24"/>
          </w:rPr>
          <w:t>порядка</w:t>
        </w:r>
      </w:hyperlink>
      <w:r w:rsidRPr="0028189D">
        <w:rPr>
          <w:rFonts w:ascii="Times New Roman" w:hAnsi="Times New Roman" w:cs="Times New Roman"/>
          <w:sz w:val="24"/>
          <w:szCs w:val="24"/>
        </w:rPr>
        <w:t xml:space="preserve"> формирования и ведения реестра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утверждение </w:t>
      </w:r>
      <w:hyperlink r:id="rId40" w:history="1">
        <w:r w:rsidRPr="0028189D">
          <w:rPr>
            <w:rFonts w:ascii="Times New Roman" w:hAnsi="Times New Roman" w:cs="Times New Roman"/>
            <w:sz w:val="24"/>
            <w:szCs w:val="24"/>
          </w:rPr>
          <w:t>порядка</w:t>
        </w:r>
      </w:hyperlink>
      <w:r w:rsidRPr="0028189D">
        <w:rPr>
          <w:rFonts w:ascii="Times New Roman" w:hAnsi="Times New Roman" w:cs="Times New Roman"/>
          <w:sz w:val="24"/>
          <w:szCs w:val="24"/>
        </w:rPr>
        <w:t xml:space="preserve"> проведения мониторинга и оценки эффективности лицензирования конкретных видов деятельности, критериев такой оценки эффективности, перечня информации, предоставляемой лицензирующими органами для проведения мониторинга и оценки эффективности лицензирования конкретных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утверждение </w:t>
      </w:r>
      <w:hyperlink r:id="rId41" w:history="1">
        <w:r w:rsidRPr="0028189D">
          <w:rPr>
            <w:rFonts w:ascii="Times New Roman" w:hAnsi="Times New Roman" w:cs="Times New Roman"/>
            <w:sz w:val="24"/>
            <w:szCs w:val="24"/>
          </w:rPr>
          <w:t>типовой формы</w:t>
        </w:r>
      </w:hyperlink>
      <w:r w:rsidRPr="0028189D">
        <w:rPr>
          <w:rFonts w:ascii="Times New Roman" w:hAnsi="Times New Roman" w:cs="Times New Roman"/>
          <w:sz w:val="24"/>
          <w:szCs w:val="24"/>
        </w:rPr>
        <w:t xml:space="preserve"> выписки из реестра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К полномочиям лицензирующих органов относятся: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осуществление лицензирования конкретных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предоставление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для проведения мониторинга и оценки эффективности лицензирования конкретных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утверждение форм заявлений о предоставлении лицензий, о внесении изменений в реестр лицензий, о проведении периодического подтверждения соответствия лицензиата лицензионным требованиям, а также форм уведомлений, предписаний об устранении выявленных нарушений лицензионных требований и других используемых в процессе лицензирования документов;</w:t>
      </w:r>
    </w:p>
    <w:p w:rsidR="00FE3289" w:rsidRPr="0028189D" w:rsidRDefault="00FE3289">
      <w:pPr>
        <w:pStyle w:val="ConsPlusNormal"/>
        <w:spacing w:before="220"/>
        <w:ind w:firstLine="540"/>
        <w:jc w:val="both"/>
        <w:rPr>
          <w:rFonts w:ascii="Times New Roman" w:hAnsi="Times New Roman" w:cs="Times New Roman"/>
          <w:sz w:val="24"/>
          <w:szCs w:val="24"/>
        </w:rPr>
      </w:pPr>
      <w:bookmarkStart w:id="3" w:name="P149"/>
      <w:bookmarkEnd w:id="3"/>
      <w:r w:rsidRPr="0028189D">
        <w:rPr>
          <w:rFonts w:ascii="Times New Roman" w:hAnsi="Times New Roman" w:cs="Times New Roman"/>
          <w:sz w:val="24"/>
          <w:szCs w:val="24"/>
        </w:rPr>
        <w:t>4) предоставление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запросы и получена запрашиваемая информация.</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Осуществление полномочий Российской Федерации в области лицензирования отдельных видов деятельности может быть передано органам государственной власти субъектов Российской Федерации в случаях, предусмотренных федеральными законами.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7. Права, обязанности и ответственность уполномоченных должностных лиц лицензирующих органов</w:t>
      </w:r>
    </w:p>
    <w:p w:rsidR="009F1B14" w:rsidRPr="0028189D" w:rsidRDefault="009F1B14">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Уполномоченные должностные лица лицензирующих органов в порядке, установленном законодательством Российской Федерации, при осуществлении </w:t>
      </w:r>
      <w:r w:rsidRPr="0028189D">
        <w:rPr>
          <w:rFonts w:ascii="Times New Roman" w:hAnsi="Times New Roman" w:cs="Times New Roman"/>
          <w:sz w:val="24"/>
          <w:szCs w:val="24"/>
        </w:rPr>
        <w:lastRenderedPageBreak/>
        <w:t>лицензирования имеют право:</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(в ред. Федерального </w:t>
      </w:r>
      <w:hyperlink r:id="rId42" w:history="1">
        <w:r w:rsidRPr="0028189D">
          <w:rPr>
            <w:rFonts w:ascii="Times New Roman" w:hAnsi="Times New Roman" w:cs="Times New Roman"/>
            <w:sz w:val="24"/>
            <w:szCs w:val="24"/>
          </w:rPr>
          <w:t>закона</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запрашивать у органов государственной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утратил силу с 1 марта 2022 года. - Федеральный </w:t>
      </w:r>
      <w:hyperlink r:id="rId43"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выдавать лицензиатам предписания об устранении выявленных нарушений лицензионных требований;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 установленном законодательством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Уполномоченные должностные лица лицензирующих органов при осуществлении лицензирования обязаны:</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исполнять своевременно и в полной мере предоставленные в соответствии с законодательством Российской Федерации полномочия в области лицензирования;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соблюдать законодательство Российской Федерации, права и законные интересы соискателей лицензий и лицензиатов.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2.1. Уполномоченные должностные лица лицензирующих органов при осуществлении лицензирования проводят в соответствии с настоящим Федеральным </w:t>
      </w:r>
      <w:hyperlink w:anchor="P545"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оценку соблюдения соискателем лицензии, лицензиатом лицензионных требований.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При осуществлении лицензирования уполномоченные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несут ответственность в соответствии с законодательством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В течение тридцати рабочих дней со дня получения сведений о фактах нарушения законодательства Российской Федерации уполномоченными должностными лицами лицензирующих органов при осуществлении лицензирования лицензирующие органы обязаны сообщить юридическим лицам или индивидуальным предпринимателям, права и законные интересы которых нарушены, о мерах, принятых в отношении виновных в таких нарушениях уполномоченных должностных лиц.</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8. Лицензионные требования</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4" w:name="P178"/>
      <w:bookmarkEnd w:id="4"/>
      <w:r w:rsidRPr="0028189D">
        <w:rPr>
          <w:rFonts w:ascii="Times New Roman" w:hAnsi="Times New Roman" w:cs="Times New Roman"/>
          <w:sz w:val="24"/>
          <w:szCs w:val="24"/>
        </w:rPr>
        <w:t>2. Лицензионные требования могут включать в себя требования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Российской Федерации и направленные на обеспечение достижения целей лицензирования.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В перечень лицензионных требований с учетом особенностей осуществления лицензируемого вида деятельности (выполнения работ, оказания услуг, составляющих </w:t>
      </w:r>
      <w:r w:rsidRPr="0028189D">
        <w:rPr>
          <w:rFonts w:ascii="Times New Roman" w:hAnsi="Times New Roman" w:cs="Times New Roman"/>
          <w:sz w:val="24"/>
          <w:szCs w:val="24"/>
        </w:rPr>
        <w:lastRenderedPageBreak/>
        <w:t>лицензируемый вид деятельности) могут быть включены следующие требования: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наличие у соискателя лицензии и лицензиата производственных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предусматривающем право владения и право пользования или в случаях, установленных положением о лицензировании конкретного вида деятельности, право пользования, необходимых для выполнения работ, оказания услуг, составляющих лицензируемый вид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осуществления лицензируемого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наличие у соискателя лицензии и лицензиата необходимой для осуществления лицензируемого вида деятельности системы производственного контроля;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соответствие соискателя лицензии и лицензиата требованиям, установленным федеральными законами и касающимся организационно-правовой формы юридического лица, размера уставного капитала, отсутствия задолженности по обязательствам перед третьими лицами;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 иные требования, установленные федеральными законами и (или) международными договорами Российской Федерации, не требующими издания внутригосударственных актов для их применения и действующими в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4.1. При осуществлении деятельности, указанной в </w:t>
      </w:r>
      <w:hyperlink w:anchor="P228" w:history="1">
        <w:r w:rsidRPr="0028189D">
          <w:rPr>
            <w:rFonts w:ascii="Times New Roman" w:hAnsi="Times New Roman" w:cs="Times New Roman"/>
            <w:sz w:val="24"/>
            <w:szCs w:val="24"/>
          </w:rPr>
          <w:t>пункте 6 части 1 статьи 12</w:t>
        </w:r>
      </w:hyperlink>
      <w:r w:rsidRPr="0028189D">
        <w:rPr>
          <w:rFonts w:ascii="Times New Roman" w:hAnsi="Times New Roman" w:cs="Times New Roman"/>
          <w:sz w:val="24"/>
          <w:szCs w:val="24"/>
        </w:rPr>
        <w:t xml:space="preserve"> настоящего Федерального закона, лицензионными требованиями наряду с требованиями, предусмотренными настоящей статьей, являются </w:t>
      </w:r>
      <w:hyperlink r:id="rId44" w:history="1">
        <w:r w:rsidRPr="0028189D">
          <w:rPr>
            <w:rFonts w:ascii="Times New Roman" w:hAnsi="Times New Roman" w:cs="Times New Roman"/>
            <w:sz w:val="24"/>
            <w:szCs w:val="24"/>
          </w:rPr>
          <w:t>требования</w:t>
        </w:r>
      </w:hyperlink>
      <w:r w:rsidRPr="0028189D">
        <w:rPr>
          <w:rFonts w:ascii="Times New Roman" w:hAnsi="Times New Roman" w:cs="Times New Roman"/>
          <w:sz w:val="24"/>
          <w:szCs w:val="24"/>
        </w:rPr>
        <w:t xml:space="preserve"> о соблюдении режима охраны помещений (территорий), используемых для осуществления такой деятельности, </w:t>
      </w:r>
      <w:hyperlink r:id="rId45" w:history="1">
        <w:r w:rsidRPr="0028189D">
          <w:rPr>
            <w:rFonts w:ascii="Times New Roman" w:hAnsi="Times New Roman" w:cs="Times New Roman"/>
            <w:sz w:val="24"/>
            <w:szCs w:val="24"/>
          </w:rPr>
          <w:t>порядка</w:t>
        </w:r>
      </w:hyperlink>
      <w:r w:rsidRPr="0028189D">
        <w:rPr>
          <w:rFonts w:ascii="Times New Roman" w:hAnsi="Times New Roman" w:cs="Times New Roman"/>
          <w:sz w:val="24"/>
          <w:szCs w:val="24"/>
        </w:rPr>
        <w:t xml:space="preserve"> учета защищенной от подделок полиграфической продукции, а также технических </w:t>
      </w:r>
      <w:hyperlink r:id="rId46" w:history="1">
        <w:r w:rsidRPr="0028189D">
          <w:rPr>
            <w:rFonts w:ascii="Times New Roman" w:hAnsi="Times New Roman" w:cs="Times New Roman"/>
            <w:sz w:val="24"/>
            <w:szCs w:val="24"/>
          </w:rPr>
          <w:t>требований и условий</w:t>
        </w:r>
      </w:hyperlink>
      <w:r w:rsidRPr="0028189D">
        <w:rPr>
          <w:rFonts w:ascii="Times New Roman" w:hAnsi="Times New Roman" w:cs="Times New Roman"/>
          <w:sz w:val="24"/>
          <w:szCs w:val="24"/>
        </w:rPr>
        <w:t xml:space="preserve"> ее изготовления, определенных федеральным органом исполнительной власти, осуществляющим нормативно-правовое регулирование в сфере производства и оборота защищенной от подделок полиграфической продукции.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9. Действие лицензии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Лицензия предоставляется на каждый вид деятельности, указанный в </w:t>
      </w:r>
      <w:hyperlink w:anchor="P222" w:history="1">
        <w:r w:rsidRPr="0028189D">
          <w:rPr>
            <w:rFonts w:ascii="Times New Roman" w:hAnsi="Times New Roman" w:cs="Times New Roman"/>
            <w:sz w:val="24"/>
            <w:szCs w:val="24"/>
          </w:rPr>
          <w:t>части 1 статьи 12</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предоставления </w:t>
      </w:r>
      <w:r w:rsidRPr="0028189D">
        <w:rPr>
          <w:rFonts w:ascii="Times New Roman" w:hAnsi="Times New Roman" w:cs="Times New Roman"/>
          <w:sz w:val="24"/>
          <w:szCs w:val="24"/>
        </w:rPr>
        <w:lastRenderedPageBreak/>
        <w:t>лицензии.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Лицензия считается предоставленной с момента внесения уполномоченным должностным лицом лицензирующего органа в реестр лицензий записи о предоставлении лицензии.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Лицензия действует бессрочно.</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субъектов Российской Федерации в </w:t>
      </w:r>
      <w:hyperlink r:id="rId47" w:history="1">
        <w:r w:rsidRPr="0028189D">
          <w:rPr>
            <w:rFonts w:ascii="Times New Roman" w:hAnsi="Times New Roman" w:cs="Times New Roman"/>
            <w:sz w:val="24"/>
            <w:szCs w:val="24"/>
          </w:rPr>
          <w:t>порядке</w:t>
        </w:r>
      </w:hyperlink>
      <w:r w:rsidRPr="0028189D">
        <w:rPr>
          <w:rFonts w:ascii="Times New Roman" w:hAnsi="Times New Roman" w:cs="Times New Roman"/>
          <w:sz w:val="24"/>
          <w:szCs w:val="24"/>
        </w:rPr>
        <w:t>, установленном Правительством Российской Федерации.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bookmarkStart w:id="5" w:name="P205"/>
      <w:bookmarkEnd w:id="5"/>
      <w:r w:rsidRPr="0028189D">
        <w:rPr>
          <w:rFonts w:ascii="Times New Roman" w:hAnsi="Times New Roman" w:cs="Times New Roman"/>
          <w:sz w:val="24"/>
          <w:szCs w:val="24"/>
        </w:rPr>
        <w:t>Статья 10. Государственная пошлина за предоставление лицензии, внесение изменений в реестр лицензий</w:t>
      </w: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За предоставление лицензии, внесение изменений в реестр лицензий на основании заявления о внесении изменений в реестр лицензий, подаваемого в лицензирующий орган в соответствии со </w:t>
      </w:r>
      <w:hyperlink w:anchor="P434" w:history="1">
        <w:r w:rsidRPr="0028189D">
          <w:rPr>
            <w:rFonts w:ascii="Times New Roman" w:hAnsi="Times New Roman" w:cs="Times New Roman"/>
            <w:sz w:val="24"/>
            <w:szCs w:val="24"/>
          </w:rPr>
          <w:t>статьей 18</w:t>
        </w:r>
      </w:hyperlink>
      <w:r w:rsidRPr="0028189D">
        <w:rPr>
          <w:rFonts w:ascii="Times New Roman" w:hAnsi="Times New Roman" w:cs="Times New Roman"/>
          <w:sz w:val="24"/>
          <w:szCs w:val="24"/>
        </w:rPr>
        <w:t xml:space="preserve"> настоящего Федерального закона, уплачивается государственная пошлина в </w:t>
      </w:r>
      <w:hyperlink r:id="rId48" w:history="1">
        <w:r w:rsidRPr="0028189D">
          <w:rPr>
            <w:rFonts w:ascii="Times New Roman" w:hAnsi="Times New Roman" w:cs="Times New Roman"/>
            <w:sz w:val="24"/>
            <w:szCs w:val="24"/>
          </w:rPr>
          <w:t>размерах</w:t>
        </w:r>
      </w:hyperlink>
      <w:r w:rsidRPr="0028189D">
        <w:rPr>
          <w:rFonts w:ascii="Times New Roman" w:hAnsi="Times New Roman" w:cs="Times New Roman"/>
          <w:sz w:val="24"/>
          <w:szCs w:val="24"/>
        </w:rPr>
        <w:t xml:space="preserve"> и </w:t>
      </w:r>
      <w:hyperlink r:id="rId49" w:history="1">
        <w:r w:rsidRPr="0028189D">
          <w:rPr>
            <w:rFonts w:ascii="Times New Roman" w:hAnsi="Times New Roman" w:cs="Times New Roman"/>
            <w:sz w:val="24"/>
            <w:szCs w:val="24"/>
          </w:rPr>
          <w:t>порядке</w:t>
        </w:r>
      </w:hyperlink>
      <w:r w:rsidRPr="0028189D">
        <w:rPr>
          <w:rFonts w:ascii="Times New Roman" w:hAnsi="Times New Roman" w:cs="Times New Roman"/>
          <w:sz w:val="24"/>
          <w:szCs w:val="24"/>
        </w:rPr>
        <w:t xml:space="preserve">, которые установлены законодательством Российской Федерации о налогах и сборах. Государственная пошлина за внесение изменений в реестр лицензий не уплачивается, если внесение изменений в реестр лицензий в случаях, предусмотренных настоящим Федеральным </w:t>
      </w:r>
      <w:hyperlink w:anchor="P460"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осуществляется лицензиатом самостоятельно.</w:t>
      </w:r>
    </w:p>
    <w:p w:rsidR="00FE3289" w:rsidRPr="0028189D" w:rsidRDefault="00FE3289" w:rsidP="009F1B14">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Не допускается взимание лицензирующими органами с соискателей лицензий и лицензиатов платы за осуществление лицензирования, в том числе за предоставление выписки из реестра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Утратил силу с 1 марта 2022 года. - Федеральный </w:t>
      </w:r>
      <w:hyperlink r:id="rId50"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11. Финансовое обеспечение деятельности лицензирующих органов</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jc w:val="center"/>
        <w:outlineLvl w:val="0"/>
        <w:rPr>
          <w:rFonts w:ascii="Times New Roman" w:hAnsi="Times New Roman" w:cs="Times New Roman"/>
          <w:sz w:val="24"/>
          <w:szCs w:val="24"/>
        </w:rPr>
      </w:pPr>
      <w:r w:rsidRPr="0028189D">
        <w:rPr>
          <w:rFonts w:ascii="Times New Roman" w:hAnsi="Times New Roman" w:cs="Times New Roman"/>
          <w:sz w:val="24"/>
          <w:szCs w:val="24"/>
        </w:rPr>
        <w:t>Глава 2. ОРГАНИЗАЦИЯ И ОСУЩЕСТВЛЕНИЕ ЛИЦЕНЗИРОВАНИЯ</w:t>
      </w:r>
    </w:p>
    <w:p w:rsidR="00FE3289" w:rsidRPr="0028189D" w:rsidRDefault="00FE3289">
      <w:pPr>
        <w:pStyle w:val="ConsPlusNormal"/>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12. Перечень видов деятельности, на которые требуются лицензии</w:t>
      </w:r>
    </w:p>
    <w:p w:rsidR="00FE3289" w:rsidRPr="0028189D" w:rsidRDefault="00FE3289">
      <w:pPr>
        <w:pStyle w:val="ConsPlusNormal"/>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bookmarkStart w:id="6" w:name="P222"/>
      <w:bookmarkEnd w:id="6"/>
      <w:r w:rsidRPr="0028189D">
        <w:rPr>
          <w:rFonts w:ascii="Times New Roman" w:hAnsi="Times New Roman" w:cs="Times New Roman"/>
          <w:sz w:val="24"/>
          <w:szCs w:val="24"/>
        </w:rPr>
        <w:t>1. В соответствии с настоящим Федеральным законом лицензированию подлежат следующие виды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7" w:name="P223"/>
      <w:bookmarkEnd w:id="7"/>
      <w:r w:rsidRPr="0028189D">
        <w:rPr>
          <w:rFonts w:ascii="Times New Roman" w:hAnsi="Times New Roman" w:cs="Times New Roman"/>
          <w:sz w:val="24"/>
          <w:szCs w:val="24"/>
        </w:rPr>
        <w:t xml:space="preserve">1) </w:t>
      </w:r>
      <w:hyperlink r:id="rId51" w:history="1">
        <w:r w:rsidRPr="0028189D">
          <w:rPr>
            <w:rFonts w:ascii="Times New Roman" w:hAnsi="Times New Roman" w:cs="Times New Roman"/>
            <w:sz w:val="24"/>
            <w:szCs w:val="24"/>
          </w:rPr>
          <w:t>разработка</w:t>
        </w:r>
      </w:hyperlink>
      <w:r w:rsidRPr="0028189D">
        <w:rPr>
          <w:rFonts w:ascii="Times New Roman" w:hAnsi="Times New Roman" w:cs="Times New Roman"/>
          <w:sz w:val="24"/>
          <w:szCs w:val="24"/>
        </w:rPr>
        <w:t>, производство, распространение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2) </w:t>
      </w:r>
      <w:hyperlink r:id="rId52" w:history="1">
        <w:r w:rsidRPr="0028189D">
          <w:rPr>
            <w:rFonts w:ascii="Times New Roman" w:hAnsi="Times New Roman" w:cs="Times New Roman"/>
            <w:sz w:val="24"/>
            <w:szCs w:val="24"/>
          </w:rPr>
          <w:t>разработка</w:t>
        </w:r>
      </w:hyperlink>
      <w:r w:rsidRPr="0028189D">
        <w:rPr>
          <w:rFonts w:ascii="Times New Roman" w:hAnsi="Times New Roman" w:cs="Times New Roman"/>
          <w:sz w:val="24"/>
          <w:szCs w:val="24"/>
        </w:rPr>
        <w:t>, производство, реализация и приобретение в целях продажи специальных технических средств, предназначенных для негласного получения информации;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w:t>
      </w:r>
      <w:hyperlink r:id="rId53"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w:t>
      </w:r>
      <w:hyperlink r:id="rId54" w:history="1">
        <w:r w:rsidRPr="0028189D">
          <w:rPr>
            <w:rFonts w:ascii="Times New Roman" w:hAnsi="Times New Roman" w:cs="Times New Roman"/>
            <w:sz w:val="24"/>
            <w:szCs w:val="24"/>
          </w:rPr>
          <w:t>разработка</w:t>
        </w:r>
      </w:hyperlink>
      <w:r w:rsidRPr="0028189D">
        <w:rPr>
          <w:rFonts w:ascii="Times New Roman" w:hAnsi="Times New Roman" w:cs="Times New Roman"/>
          <w:sz w:val="24"/>
          <w:szCs w:val="24"/>
        </w:rPr>
        <w:t xml:space="preserve"> и производство средств защиты конфиденциальной информации;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8" w:name="P227"/>
      <w:bookmarkEnd w:id="8"/>
      <w:r w:rsidRPr="0028189D">
        <w:rPr>
          <w:rFonts w:ascii="Times New Roman" w:hAnsi="Times New Roman" w:cs="Times New Roman"/>
          <w:sz w:val="24"/>
          <w:szCs w:val="24"/>
        </w:rPr>
        <w:t xml:space="preserve">5) </w:t>
      </w:r>
      <w:hyperlink r:id="rId55"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технической защите конфиденциальной информации;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9" w:name="P228"/>
      <w:bookmarkEnd w:id="9"/>
      <w:r w:rsidRPr="0028189D">
        <w:rPr>
          <w:rFonts w:ascii="Times New Roman" w:hAnsi="Times New Roman" w:cs="Times New Roman"/>
          <w:sz w:val="24"/>
          <w:szCs w:val="24"/>
        </w:rPr>
        <w:t xml:space="preserve">6) </w:t>
      </w:r>
      <w:hyperlink r:id="rId56" w:history="1">
        <w:r w:rsidRPr="0028189D">
          <w:rPr>
            <w:rFonts w:ascii="Times New Roman" w:hAnsi="Times New Roman" w:cs="Times New Roman"/>
            <w:sz w:val="24"/>
            <w:szCs w:val="24"/>
          </w:rPr>
          <w:t>производство</w:t>
        </w:r>
      </w:hyperlink>
      <w:r w:rsidRPr="0028189D">
        <w:rPr>
          <w:rFonts w:ascii="Times New Roman" w:hAnsi="Times New Roman" w:cs="Times New Roman"/>
          <w:sz w:val="24"/>
          <w:szCs w:val="24"/>
        </w:rPr>
        <w:t xml:space="preserve"> и реализация защищенной от подделок полиграфической продукции;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 </w:t>
      </w:r>
      <w:hyperlink r:id="rId57" w:history="1">
        <w:r w:rsidRPr="0028189D">
          <w:rPr>
            <w:rFonts w:ascii="Times New Roman" w:hAnsi="Times New Roman" w:cs="Times New Roman"/>
            <w:sz w:val="24"/>
            <w:szCs w:val="24"/>
          </w:rPr>
          <w:t>разработка, производство, испытание и ремонт</w:t>
        </w:r>
      </w:hyperlink>
      <w:r w:rsidRPr="0028189D">
        <w:rPr>
          <w:rFonts w:ascii="Times New Roman" w:hAnsi="Times New Roman" w:cs="Times New Roman"/>
          <w:sz w:val="24"/>
          <w:szCs w:val="24"/>
        </w:rPr>
        <w:t xml:space="preserve"> авиационной техники, за исключением беспилотных авиационных систем и (или) их элементов, включающих беспилотные гражданские воздушные суда с максимальной взлетной массой 30 килограммов и менее;</w:t>
      </w:r>
    </w:p>
    <w:p w:rsidR="00FE3289" w:rsidRPr="0028189D" w:rsidRDefault="00FE3289">
      <w:pPr>
        <w:pStyle w:val="ConsPlusNormal"/>
        <w:spacing w:before="28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8) </w:t>
      </w:r>
      <w:hyperlink r:id="rId58" w:history="1">
        <w:r w:rsidRPr="0028189D">
          <w:rPr>
            <w:rFonts w:ascii="Times New Roman" w:hAnsi="Times New Roman" w:cs="Times New Roman"/>
            <w:sz w:val="24"/>
            <w:szCs w:val="24"/>
          </w:rPr>
          <w:t>разработка</w:t>
        </w:r>
      </w:hyperlink>
      <w:r w:rsidRPr="0028189D">
        <w:rPr>
          <w:rFonts w:ascii="Times New Roman" w:hAnsi="Times New Roman" w:cs="Times New Roman"/>
          <w:sz w:val="24"/>
          <w:szCs w:val="24"/>
        </w:rPr>
        <w:t>, производство, испытание, установка, монтаж, техническое обслуживание, ремонт, утилизация и реализация вооружения и военной техники, разработка, производство, испытание, хранение, реализация и утилизация боеприпасов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0" w:name="P235"/>
      <w:bookmarkEnd w:id="10"/>
      <w:r w:rsidRPr="0028189D">
        <w:rPr>
          <w:rFonts w:ascii="Times New Roman" w:hAnsi="Times New Roman" w:cs="Times New Roman"/>
          <w:sz w:val="24"/>
          <w:szCs w:val="24"/>
        </w:rPr>
        <w:t xml:space="preserve">9) </w:t>
      </w:r>
      <w:hyperlink r:id="rId59" w:history="1">
        <w:r w:rsidRPr="0028189D">
          <w:rPr>
            <w:rFonts w:ascii="Times New Roman" w:hAnsi="Times New Roman" w:cs="Times New Roman"/>
            <w:sz w:val="24"/>
            <w:szCs w:val="24"/>
          </w:rPr>
          <w:t>разработка</w:t>
        </w:r>
      </w:hyperlink>
      <w:r w:rsidRPr="0028189D">
        <w:rPr>
          <w:rFonts w:ascii="Times New Roman" w:hAnsi="Times New Roman" w:cs="Times New Roman"/>
          <w:sz w:val="24"/>
          <w:szCs w:val="24"/>
        </w:rPr>
        <w:t>, производство, испытание, ремонт и утилизация гражданского и служебного оружия и основных частей огнестрельного оружия, разработка, производство, испытание, утилизация патронов к гражданскому и служебному оружию и составных частей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 w:name="P237"/>
      <w:bookmarkEnd w:id="11"/>
      <w:r w:rsidRPr="0028189D">
        <w:rPr>
          <w:rFonts w:ascii="Times New Roman" w:hAnsi="Times New Roman" w:cs="Times New Roman"/>
          <w:sz w:val="24"/>
          <w:szCs w:val="24"/>
        </w:rPr>
        <w:t xml:space="preserve">9.1) </w:t>
      </w:r>
      <w:hyperlink r:id="rId60" w:history="1">
        <w:r w:rsidRPr="0028189D">
          <w:rPr>
            <w:rFonts w:ascii="Times New Roman" w:hAnsi="Times New Roman" w:cs="Times New Roman"/>
            <w:sz w:val="24"/>
            <w:szCs w:val="24"/>
          </w:rPr>
          <w:t>хранение и торговля</w:t>
        </w:r>
      </w:hyperlink>
      <w:r w:rsidRPr="0028189D">
        <w:rPr>
          <w:rFonts w:ascii="Times New Roman" w:hAnsi="Times New Roman" w:cs="Times New Roman"/>
          <w:sz w:val="24"/>
          <w:szCs w:val="24"/>
        </w:rPr>
        <w:t xml:space="preserve"> гражданским и служебным оружием и основными частями огнестрельного оружия, патронами к гражданскому и служебному оружию и составными частями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 w:name="P239"/>
      <w:bookmarkEnd w:id="12"/>
      <w:r w:rsidRPr="0028189D">
        <w:rPr>
          <w:rFonts w:ascii="Times New Roman" w:hAnsi="Times New Roman" w:cs="Times New Roman"/>
          <w:sz w:val="24"/>
          <w:szCs w:val="24"/>
        </w:rPr>
        <w:t xml:space="preserve">10) </w:t>
      </w:r>
      <w:hyperlink r:id="rId61" w:history="1">
        <w:r w:rsidRPr="0028189D">
          <w:rPr>
            <w:rFonts w:ascii="Times New Roman" w:hAnsi="Times New Roman" w:cs="Times New Roman"/>
            <w:sz w:val="24"/>
            <w:szCs w:val="24"/>
          </w:rPr>
          <w:t>разработка</w:t>
        </w:r>
      </w:hyperlink>
      <w:r w:rsidRPr="0028189D">
        <w:rPr>
          <w:rFonts w:ascii="Times New Roman" w:hAnsi="Times New Roman" w:cs="Times New Roman"/>
          <w:sz w:val="24"/>
          <w:szCs w:val="24"/>
        </w:rPr>
        <w:t>, производство, испытание, хранение, реализация (в том числе распространение), утилизация пиротехнических изделий IV и V классов в соответствии с национальным стандартом, применение пиротехнических изделий IV и V классов в соответствии с техническим регламентом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3" w:name="P241"/>
      <w:bookmarkEnd w:id="13"/>
      <w:r w:rsidRPr="0028189D">
        <w:rPr>
          <w:rFonts w:ascii="Times New Roman" w:hAnsi="Times New Roman" w:cs="Times New Roman"/>
          <w:sz w:val="24"/>
          <w:szCs w:val="24"/>
        </w:rPr>
        <w:t xml:space="preserve">11) </w:t>
      </w:r>
      <w:hyperlink r:id="rId62"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хранению и уничтожению химического оружия;</w:t>
      </w:r>
    </w:p>
    <w:p w:rsidR="00FE3289" w:rsidRPr="0028189D" w:rsidRDefault="00FE3289">
      <w:pPr>
        <w:pStyle w:val="ConsPlusNormal"/>
        <w:spacing w:before="220"/>
        <w:ind w:firstLine="540"/>
        <w:jc w:val="both"/>
        <w:rPr>
          <w:rFonts w:ascii="Times New Roman" w:hAnsi="Times New Roman" w:cs="Times New Roman"/>
          <w:sz w:val="24"/>
          <w:szCs w:val="24"/>
        </w:rPr>
      </w:pPr>
      <w:bookmarkStart w:id="14" w:name="P242"/>
      <w:bookmarkEnd w:id="14"/>
      <w:r w:rsidRPr="0028189D">
        <w:rPr>
          <w:rFonts w:ascii="Times New Roman" w:hAnsi="Times New Roman" w:cs="Times New Roman"/>
          <w:sz w:val="24"/>
          <w:szCs w:val="24"/>
        </w:rPr>
        <w:t xml:space="preserve">12) </w:t>
      </w:r>
      <w:hyperlink r:id="rId63" w:history="1">
        <w:r w:rsidRPr="0028189D">
          <w:rPr>
            <w:rFonts w:ascii="Times New Roman" w:hAnsi="Times New Roman" w:cs="Times New Roman"/>
            <w:sz w:val="24"/>
            <w:szCs w:val="24"/>
          </w:rPr>
          <w:t>эксплуатация</w:t>
        </w:r>
      </w:hyperlink>
      <w:r w:rsidRPr="0028189D">
        <w:rPr>
          <w:rFonts w:ascii="Times New Roman" w:hAnsi="Times New Roman" w:cs="Times New Roman"/>
          <w:sz w:val="24"/>
          <w:szCs w:val="24"/>
        </w:rPr>
        <w:t xml:space="preserve"> взрывопожароопасных и химически опасных производственных </w:t>
      </w:r>
      <w:r w:rsidRPr="0028189D">
        <w:rPr>
          <w:rFonts w:ascii="Times New Roman" w:hAnsi="Times New Roman" w:cs="Times New Roman"/>
          <w:sz w:val="24"/>
          <w:szCs w:val="24"/>
        </w:rPr>
        <w:lastRenderedPageBreak/>
        <w:t xml:space="preserve">объектов </w:t>
      </w:r>
      <w:hyperlink r:id="rId64" w:history="1">
        <w:r w:rsidRPr="0028189D">
          <w:rPr>
            <w:rFonts w:ascii="Times New Roman" w:hAnsi="Times New Roman" w:cs="Times New Roman"/>
            <w:sz w:val="24"/>
            <w:szCs w:val="24"/>
          </w:rPr>
          <w:t>I</w:t>
        </w:r>
      </w:hyperlink>
      <w:r w:rsidRPr="0028189D">
        <w:rPr>
          <w:rFonts w:ascii="Times New Roman" w:hAnsi="Times New Roman" w:cs="Times New Roman"/>
          <w:sz w:val="24"/>
          <w:szCs w:val="24"/>
        </w:rPr>
        <w:t xml:space="preserve">, </w:t>
      </w:r>
      <w:hyperlink r:id="rId65" w:history="1">
        <w:r w:rsidRPr="0028189D">
          <w:rPr>
            <w:rFonts w:ascii="Times New Roman" w:hAnsi="Times New Roman" w:cs="Times New Roman"/>
            <w:sz w:val="24"/>
            <w:szCs w:val="24"/>
          </w:rPr>
          <w:t>II</w:t>
        </w:r>
      </w:hyperlink>
      <w:r w:rsidRPr="0028189D">
        <w:rPr>
          <w:rFonts w:ascii="Times New Roman" w:hAnsi="Times New Roman" w:cs="Times New Roman"/>
          <w:sz w:val="24"/>
          <w:szCs w:val="24"/>
        </w:rPr>
        <w:t xml:space="preserve"> и </w:t>
      </w:r>
      <w:hyperlink r:id="rId66" w:history="1">
        <w:r w:rsidRPr="0028189D">
          <w:rPr>
            <w:rFonts w:ascii="Times New Roman" w:hAnsi="Times New Roman" w:cs="Times New Roman"/>
            <w:sz w:val="24"/>
            <w:szCs w:val="24"/>
          </w:rPr>
          <w:t>III</w:t>
        </w:r>
      </w:hyperlink>
      <w:r w:rsidRPr="0028189D">
        <w:rPr>
          <w:rFonts w:ascii="Times New Roman" w:hAnsi="Times New Roman" w:cs="Times New Roman"/>
          <w:sz w:val="24"/>
          <w:szCs w:val="24"/>
        </w:rPr>
        <w:t xml:space="preserve"> классов опасности;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13) утратил силу с 1 июля 2013 года. - Федеральный </w:t>
      </w:r>
      <w:hyperlink r:id="rId67"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04.03.2013 N 22-ФЗ;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15" w:name="P245"/>
      <w:bookmarkEnd w:id="15"/>
      <w:r w:rsidRPr="0028189D">
        <w:rPr>
          <w:rFonts w:ascii="Times New Roman" w:hAnsi="Times New Roman" w:cs="Times New Roman"/>
          <w:sz w:val="24"/>
          <w:szCs w:val="24"/>
        </w:rPr>
        <w:t>14) деятельность по тушению пожаров в населенных пунктах, на производственных объектах и объектах инфраструктуры;</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15) деятельность по монтажу, техническому обслуживанию и ремонту средств обеспечения пожарной безопасности зданий и сооружений;</w:t>
      </w:r>
    </w:p>
    <w:p w:rsidR="00FE3289" w:rsidRPr="0028189D" w:rsidRDefault="00FE3289">
      <w:pPr>
        <w:pStyle w:val="ConsPlusNormal"/>
        <w:spacing w:before="220"/>
        <w:ind w:firstLine="540"/>
        <w:jc w:val="both"/>
        <w:rPr>
          <w:rFonts w:ascii="Times New Roman" w:hAnsi="Times New Roman" w:cs="Times New Roman"/>
          <w:sz w:val="24"/>
          <w:szCs w:val="24"/>
        </w:rPr>
      </w:pPr>
      <w:bookmarkStart w:id="16" w:name="P248"/>
      <w:bookmarkEnd w:id="16"/>
      <w:r w:rsidRPr="0028189D">
        <w:rPr>
          <w:rFonts w:ascii="Times New Roman" w:hAnsi="Times New Roman" w:cs="Times New Roman"/>
          <w:sz w:val="24"/>
          <w:szCs w:val="24"/>
        </w:rPr>
        <w:t>16) производство лекарственных средств;</w:t>
      </w:r>
    </w:p>
    <w:p w:rsidR="00FE3289" w:rsidRPr="0028189D" w:rsidRDefault="00FE3289">
      <w:pPr>
        <w:pStyle w:val="ConsPlusNormal"/>
        <w:spacing w:before="280"/>
        <w:ind w:firstLine="540"/>
        <w:jc w:val="both"/>
        <w:rPr>
          <w:rFonts w:ascii="Times New Roman" w:hAnsi="Times New Roman" w:cs="Times New Roman"/>
          <w:sz w:val="24"/>
          <w:szCs w:val="24"/>
        </w:rPr>
      </w:pPr>
      <w:bookmarkStart w:id="17" w:name="P251"/>
      <w:bookmarkEnd w:id="17"/>
      <w:r w:rsidRPr="0028189D">
        <w:rPr>
          <w:rFonts w:ascii="Times New Roman" w:hAnsi="Times New Roman" w:cs="Times New Roman"/>
          <w:sz w:val="24"/>
          <w:szCs w:val="24"/>
        </w:rPr>
        <w:t xml:space="preserve">17) </w:t>
      </w:r>
      <w:hyperlink r:id="rId68" w:history="1">
        <w:r w:rsidRPr="0028189D">
          <w:rPr>
            <w:rFonts w:ascii="Times New Roman" w:hAnsi="Times New Roman" w:cs="Times New Roman"/>
            <w:sz w:val="24"/>
            <w:szCs w:val="24"/>
          </w:rPr>
          <w:t>техническое обслуживание</w:t>
        </w:r>
      </w:hyperlink>
      <w:r w:rsidRPr="0028189D">
        <w:rPr>
          <w:rFonts w:ascii="Times New Roman" w:hAnsi="Times New Roman" w:cs="Times New Roman"/>
          <w:sz w:val="24"/>
          <w:szCs w:val="24"/>
        </w:rPr>
        <w:t xml:space="preserve">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применения);</w:t>
      </w:r>
    </w:p>
    <w:p w:rsidR="00FE3289" w:rsidRPr="0028189D" w:rsidRDefault="00FE3289">
      <w:pPr>
        <w:pStyle w:val="ConsPlusNormal"/>
        <w:spacing w:before="220"/>
        <w:ind w:firstLine="540"/>
        <w:jc w:val="both"/>
        <w:rPr>
          <w:rFonts w:ascii="Times New Roman" w:hAnsi="Times New Roman" w:cs="Times New Roman"/>
          <w:sz w:val="24"/>
          <w:szCs w:val="24"/>
        </w:rPr>
      </w:pPr>
      <w:bookmarkStart w:id="18" w:name="P253"/>
      <w:bookmarkEnd w:id="18"/>
      <w:r w:rsidRPr="0028189D">
        <w:rPr>
          <w:rFonts w:ascii="Times New Roman" w:hAnsi="Times New Roman" w:cs="Times New Roman"/>
          <w:sz w:val="24"/>
          <w:szCs w:val="24"/>
        </w:rPr>
        <w:t xml:space="preserve">18) </w:t>
      </w:r>
      <w:hyperlink r:id="rId69" w:history="1">
        <w:r w:rsidRPr="0028189D">
          <w:rPr>
            <w:rFonts w:ascii="Times New Roman" w:hAnsi="Times New Roman" w:cs="Times New Roman"/>
            <w:sz w:val="24"/>
            <w:szCs w:val="24"/>
          </w:rPr>
          <w:t>оборот</w:t>
        </w:r>
      </w:hyperlink>
      <w:r w:rsidRPr="0028189D">
        <w:rPr>
          <w:rFonts w:ascii="Times New Roman" w:hAnsi="Times New Roman" w:cs="Times New Roman"/>
          <w:sz w:val="24"/>
          <w:szCs w:val="24"/>
        </w:rPr>
        <w:t xml:space="preserve"> наркотических средств, психотропных веществ и их </w:t>
      </w:r>
      <w:proofErr w:type="spellStart"/>
      <w:r w:rsidRPr="0028189D">
        <w:rPr>
          <w:rFonts w:ascii="Times New Roman" w:hAnsi="Times New Roman" w:cs="Times New Roman"/>
          <w:sz w:val="24"/>
          <w:szCs w:val="24"/>
        </w:rPr>
        <w:t>прекурсоров</w:t>
      </w:r>
      <w:proofErr w:type="spellEnd"/>
      <w:r w:rsidRPr="0028189D">
        <w:rPr>
          <w:rFonts w:ascii="Times New Roman" w:hAnsi="Times New Roman" w:cs="Times New Roman"/>
          <w:sz w:val="24"/>
          <w:szCs w:val="24"/>
        </w:rPr>
        <w:t xml:space="preserve">, культивирование </w:t>
      </w:r>
      <w:proofErr w:type="spellStart"/>
      <w:r w:rsidRPr="0028189D">
        <w:rPr>
          <w:rFonts w:ascii="Times New Roman" w:hAnsi="Times New Roman" w:cs="Times New Roman"/>
          <w:sz w:val="24"/>
          <w:szCs w:val="24"/>
        </w:rPr>
        <w:t>наркосодержащих</w:t>
      </w:r>
      <w:proofErr w:type="spellEnd"/>
      <w:r w:rsidRPr="0028189D">
        <w:rPr>
          <w:rFonts w:ascii="Times New Roman" w:hAnsi="Times New Roman" w:cs="Times New Roman"/>
          <w:sz w:val="24"/>
          <w:szCs w:val="24"/>
        </w:rPr>
        <w:t xml:space="preserve"> </w:t>
      </w:r>
      <w:hyperlink r:id="rId70" w:history="1">
        <w:r w:rsidRPr="0028189D">
          <w:rPr>
            <w:rFonts w:ascii="Times New Roman" w:hAnsi="Times New Roman" w:cs="Times New Roman"/>
            <w:sz w:val="24"/>
            <w:szCs w:val="24"/>
          </w:rPr>
          <w:t>растений</w:t>
        </w:r>
      </w:hyperlink>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bookmarkStart w:id="19" w:name="P254"/>
      <w:bookmarkEnd w:id="19"/>
      <w:r w:rsidRPr="0028189D">
        <w:rPr>
          <w:rFonts w:ascii="Times New Roman" w:hAnsi="Times New Roman" w:cs="Times New Roman"/>
          <w:sz w:val="24"/>
          <w:szCs w:val="24"/>
        </w:rPr>
        <w:t xml:space="preserve">19) деятельность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w:t>
      </w:r>
      <w:hyperlink r:id="rId71" w:history="1">
        <w:r w:rsidRPr="0028189D">
          <w:rPr>
            <w:rFonts w:ascii="Times New Roman" w:hAnsi="Times New Roman" w:cs="Times New Roman"/>
            <w:sz w:val="24"/>
            <w:szCs w:val="24"/>
          </w:rPr>
          <w:t>III</w:t>
        </w:r>
      </w:hyperlink>
      <w:r w:rsidRPr="0028189D">
        <w:rPr>
          <w:rFonts w:ascii="Times New Roman" w:hAnsi="Times New Roman" w:cs="Times New Roman"/>
          <w:sz w:val="24"/>
          <w:szCs w:val="24"/>
        </w:rPr>
        <w:t xml:space="preserve"> и </w:t>
      </w:r>
      <w:hyperlink r:id="rId72" w:history="1">
        <w:r w:rsidRPr="0028189D">
          <w:rPr>
            <w:rFonts w:ascii="Times New Roman" w:hAnsi="Times New Roman" w:cs="Times New Roman"/>
            <w:sz w:val="24"/>
            <w:szCs w:val="24"/>
          </w:rPr>
          <w:t>IV</w:t>
        </w:r>
      </w:hyperlink>
      <w:r w:rsidRPr="0028189D">
        <w:rPr>
          <w:rFonts w:ascii="Times New Roman" w:hAnsi="Times New Roman" w:cs="Times New Roman"/>
          <w:sz w:val="24"/>
          <w:szCs w:val="24"/>
        </w:rPr>
        <w:t xml:space="preserve"> степеней потенциальной опасности, осуществляемая в замкнутых системах;</w:t>
      </w:r>
    </w:p>
    <w:p w:rsidR="00FE3289" w:rsidRPr="0028189D" w:rsidRDefault="00FE3289">
      <w:pPr>
        <w:pStyle w:val="ConsPlusNormal"/>
        <w:spacing w:before="220"/>
        <w:ind w:firstLine="540"/>
        <w:jc w:val="both"/>
        <w:rPr>
          <w:rFonts w:ascii="Times New Roman" w:hAnsi="Times New Roman" w:cs="Times New Roman"/>
          <w:sz w:val="24"/>
          <w:szCs w:val="24"/>
        </w:rPr>
      </w:pPr>
      <w:bookmarkStart w:id="20" w:name="P255"/>
      <w:bookmarkEnd w:id="20"/>
      <w:r w:rsidRPr="0028189D">
        <w:rPr>
          <w:rFonts w:ascii="Times New Roman" w:hAnsi="Times New Roman" w:cs="Times New Roman"/>
          <w:sz w:val="24"/>
          <w:szCs w:val="24"/>
        </w:rPr>
        <w:t xml:space="preserve">20) </w:t>
      </w:r>
      <w:hyperlink r:id="rId73"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перевозкам внутренним водным транспортом, морским транспортом пассажиров;</w:t>
      </w:r>
    </w:p>
    <w:p w:rsidR="00FE3289" w:rsidRPr="0028189D" w:rsidRDefault="00FE3289">
      <w:pPr>
        <w:pStyle w:val="ConsPlusNormal"/>
        <w:spacing w:before="220"/>
        <w:ind w:firstLine="540"/>
        <w:jc w:val="both"/>
        <w:rPr>
          <w:rFonts w:ascii="Times New Roman" w:hAnsi="Times New Roman" w:cs="Times New Roman"/>
          <w:sz w:val="24"/>
          <w:szCs w:val="24"/>
        </w:rPr>
      </w:pPr>
      <w:bookmarkStart w:id="21" w:name="P256"/>
      <w:bookmarkEnd w:id="21"/>
      <w:r w:rsidRPr="0028189D">
        <w:rPr>
          <w:rFonts w:ascii="Times New Roman" w:hAnsi="Times New Roman" w:cs="Times New Roman"/>
          <w:sz w:val="24"/>
          <w:szCs w:val="24"/>
        </w:rPr>
        <w:t xml:space="preserve">21) </w:t>
      </w:r>
      <w:hyperlink r:id="rId74"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перевозкам внутренним водным транспортом, морским транспортом опасных грузов;</w:t>
      </w:r>
    </w:p>
    <w:p w:rsidR="00FE3289" w:rsidRPr="0028189D" w:rsidRDefault="00FE3289">
      <w:pPr>
        <w:pStyle w:val="ConsPlusNormal"/>
        <w:spacing w:before="220"/>
        <w:ind w:firstLine="540"/>
        <w:jc w:val="both"/>
        <w:rPr>
          <w:rFonts w:ascii="Times New Roman" w:hAnsi="Times New Roman" w:cs="Times New Roman"/>
          <w:sz w:val="24"/>
          <w:szCs w:val="24"/>
        </w:rPr>
      </w:pPr>
      <w:bookmarkStart w:id="22" w:name="P258"/>
      <w:bookmarkEnd w:id="22"/>
      <w:r w:rsidRPr="0028189D">
        <w:rPr>
          <w:rFonts w:ascii="Times New Roman" w:hAnsi="Times New Roman" w:cs="Times New Roman"/>
          <w:sz w:val="24"/>
          <w:szCs w:val="24"/>
        </w:rPr>
        <w:t>24) деятельность по перевозкам пассажиров и иных лиц автобусами. В целях настоящего Федерального закона лицензирование не осуществляется в отношении перевозок, выполняемых автобусами пожарной охраны, скорой медицинской помощи, полиции, аварийно-спасательных служб, военной автомобильной инспекции, федерального органа исполнительной власти в области обеспечения безопасности, федерального органа исполнительной власти в области разведывательной деятельности, федерального органа исполнительной власти в области государственной охраны, Вооруженных Сил Российской Федерации, войск национальной гвардии Российской Федерации, следственных органов Следственного комитета Российской Федерации, органов прокуратуры Российской Федерации, Верховного Суда Российской Федерации, федеральных судов общей юрисдикции, федеральных арбитражных судов, Судебного департамента при Верховном Суде Российской Федерации и его управлений в субъектах Российской Федерации, органов федеральной фельдъегерской связи, таможенных органов Российской Федерации, федерального органа исполнительной власти в области мобилизационной подготовки и мобилизации в Российской Федерации, органов принудительного исполнения Российской Федерации, учреждений и органов уголовно-исполнительной системы Российской Федерации (за исключением использования автобусов учреждений и органов уголовно-исполнительной системы Российской Федерации в целях осуществления приносящей доход деятельности), а также в отношении перевозок, выполняемых автобусами без использования автомобильных дорог общего пользования;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25) </w:t>
      </w:r>
      <w:hyperlink r:id="rId75"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перевозкам железнодорожным транспортом пассажиров;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26) </w:t>
      </w:r>
      <w:hyperlink r:id="rId76"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перевозкам железнодорожным транспортом опасных грузов;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27) погрузочно-разгрузочная </w:t>
      </w:r>
      <w:hyperlink r:id="rId77"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применительно к опасным грузам на железнодорожном транспорте;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28) погрузочно-разгрузочная </w:t>
      </w:r>
      <w:hyperlink r:id="rId78"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применительно к опасным грузам на внутреннем водном транспорте, в морских портах;</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29) </w:t>
      </w:r>
      <w:hyperlink r:id="rId79"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30) </w:t>
      </w:r>
      <w:hyperlink r:id="rId80"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сбору, транспортированию, обработке, утилизации, обезвреживанию, размещению отходов I - IV классов опасности;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23" w:name="P267"/>
      <w:bookmarkEnd w:id="23"/>
      <w:r w:rsidRPr="0028189D">
        <w:rPr>
          <w:rFonts w:ascii="Times New Roman" w:hAnsi="Times New Roman" w:cs="Times New Roman"/>
          <w:sz w:val="24"/>
          <w:szCs w:val="24"/>
        </w:rPr>
        <w:t xml:space="preserve">31) </w:t>
      </w:r>
      <w:hyperlink r:id="rId81"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организации и проведению азартных игр в букмекерских конторах или тотализаторах;</w:t>
      </w:r>
    </w:p>
    <w:p w:rsidR="00FE3289" w:rsidRPr="0028189D" w:rsidRDefault="00FE3289">
      <w:pPr>
        <w:pStyle w:val="ConsPlusNormal"/>
        <w:spacing w:before="220"/>
        <w:ind w:firstLine="540"/>
        <w:jc w:val="both"/>
        <w:rPr>
          <w:rFonts w:ascii="Times New Roman" w:hAnsi="Times New Roman" w:cs="Times New Roman"/>
          <w:sz w:val="24"/>
          <w:szCs w:val="24"/>
        </w:rPr>
      </w:pPr>
      <w:bookmarkStart w:id="24" w:name="P269"/>
      <w:bookmarkEnd w:id="24"/>
      <w:r w:rsidRPr="0028189D">
        <w:rPr>
          <w:rFonts w:ascii="Times New Roman" w:hAnsi="Times New Roman" w:cs="Times New Roman"/>
          <w:sz w:val="24"/>
          <w:szCs w:val="24"/>
        </w:rPr>
        <w:t>32) частная охранная деятельность;</w:t>
      </w:r>
    </w:p>
    <w:p w:rsidR="00FE3289" w:rsidRPr="0028189D" w:rsidRDefault="00FE3289">
      <w:pPr>
        <w:pStyle w:val="ConsPlusNormal"/>
        <w:spacing w:before="220"/>
        <w:ind w:firstLine="540"/>
        <w:jc w:val="both"/>
        <w:rPr>
          <w:rFonts w:ascii="Times New Roman" w:hAnsi="Times New Roman" w:cs="Times New Roman"/>
          <w:sz w:val="24"/>
          <w:szCs w:val="24"/>
        </w:rPr>
      </w:pPr>
      <w:bookmarkStart w:id="25" w:name="P270"/>
      <w:bookmarkEnd w:id="25"/>
      <w:r w:rsidRPr="0028189D">
        <w:rPr>
          <w:rFonts w:ascii="Times New Roman" w:hAnsi="Times New Roman" w:cs="Times New Roman"/>
          <w:sz w:val="24"/>
          <w:szCs w:val="24"/>
        </w:rPr>
        <w:t>33) частная детективная (сыскная) деятельность;</w:t>
      </w:r>
    </w:p>
    <w:p w:rsidR="00FE3289" w:rsidRPr="0028189D" w:rsidRDefault="00FE3289">
      <w:pPr>
        <w:pStyle w:val="ConsPlusNormal"/>
        <w:spacing w:before="220"/>
        <w:ind w:firstLine="540"/>
        <w:jc w:val="both"/>
        <w:rPr>
          <w:rFonts w:ascii="Times New Roman" w:hAnsi="Times New Roman" w:cs="Times New Roman"/>
          <w:sz w:val="24"/>
          <w:szCs w:val="24"/>
        </w:rPr>
      </w:pPr>
      <w:bookmarkStart w:id="26" w:name="P271"/>
      <w:bookmarkEnd w:id="26"/>
      <w:r w:rsidRPr="0028189D">
        <w:rPr>
          <w:rFonts w:ascii="Times New Roman" w:hAnsi="Times New Roman" w:cs="Times New Roman"/>
          <w:sz w:val="24"/>
          <w:szCs w:val="24"/>
        </w:rPr>
        <w:t xml:space="preserve">34) </w:t>
      </w:r>
      <w:hyperlink r:id="rId82" w:history="1">
        <w:r w:rsidRPr="0028189D">
          <w:rPr>
            <w:rFonts w:ascii="Times New Roman" w:hAnsi="Times New Roman" w:cs="Times New Roman"/>
            <w:sz w:val="24"/>
            <w:szCs w:val="24"/>
          </w:rPr>
          <w:t>заготовка</w:t>
        </w:r>
      </w:hyperlink>
      <w:r w:rsidRPr="0028189D">
        <w:rPr>
          <w:rFonts w:ascii="Times New Roman" w:hAnsi="Times New Roman" w:cs="Times New Roman"/>
          <w:sz w:val="24"/>
          <w:szCs w:val="24"/>
        </w:rPr>
        <w:t>, хранение, переработка и реализация лома черных металлов, цветных металлов;</w:t>
      </w:r>
    </w:p>
    <w:p w:rsidR="00FE3289" w:rsidRPr="0028189D" w:rsidRDefault="00FE3289">
      <w:pPr>
        <w:pStyle w:val="ConsPlusNormal"/>
        <w:spacing w:before="220"/>
        <w:ind w:firstLine="540"/>
        <w:jc w:val="both"/>
        <w:rPr>
          <w:rFonts w:ascii="Times New Roman" w:hAnsi="Times New Roman" w:cs="Times New Roman"/>
          <w:sz w:val="24"/>
          <w:szCs w:val="24"/>
        </w:rPr>
      </w:pPr>
      <w:bookmarkStart w:id="27" w:name="P272"/>
      <w:bookmarkEnd w:id="27"/>
      <w:r w:rsidRPr="0028189D">
        <w:rPr>
          <w:rFonts w:ascii="Times New Roman" w:hAnsi="Times New Roman" w:cs="Times New Roman"/>
          <w:sz w:val="24"/>
          <w:szCs w:val="24"/>
        </w:rPr>
        <w:t>35) оказание услуг по трудоустройству граждан Российской Федерации за пределами территории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28" w:name="P273"/>
      <w:bookmarkEnd w:id="28"/>
      <w:r w:rsidRPr="0028189D">
        <w:rPr>
          <w:rFonts w:ascii="Times New Roman" w:hAnsi="Times New Roman" w:cs="Times New Roman"/>
          <w:sz w:val="24"/>
          <w:szCs w:val="24"/>
        </w:rPr>
        <w:t xml:space="preserve">36) </w:t>
      </w:r>
      <w:hyperlink r:id="rId83" w:history="1">
        <w:r w:rsidRPr="0028189D">
          <w:rPr>
            <w:rFonts w:ascii="Times New Roman" w:hAnsi="Times New Roman" w:cs="Times New Roman"/>
            <w:sz w:val="24"/>
            <w:szCs w:val="24"/>
          </w:rPr>
          <w:t>оказание услуг</w:t>
        </w:r>
      </w:hyperlink>
      <w:r w:rsidRPr="0028189D">
        <w:rPr>
          <w:rFonts w:ascii="Times New Roman" w:hAnsi="Times New Roman" w:cs="Times New Roman"/>
          <w:sz w:val="24"/>
          <w:szCs w:val="24"/>
        </w:rPr>
        <w:t xml:space="preserve"> связи;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29" w:name="P274"/>
      <w:bookmarkEnd w:id="29"/>
      <w:r w:rsidRPr="0028189D">
        <w:rPr>
          <w:rFonts w:ascii="Times New Roman" w:hAnsi="Times New Roman" w:cs="Times New Roman"/>
          <w:sz w:val="24"/>
          <w:szCs w:val="24"/>
        </w:rPr>
        <w:t>37) телевизионное вещание и радиовещание;</w:t>
      </w:r>
    </w:p>
    <w:p w:rsidR="00FE3289" w:rsidRPr="0028189D" w:rsidRDefault="00FE3289">
      <w:pPr>
        <w:pStyle w:val="ConsPlusNormal"/>
        <w:spacing w:before="220"/>
        <w:ind w:firstLine="540"/>
        <w:jc w:val="both"/>
        <w:rPr>
          <w:rFonts w:ascii="Times New Roman" w:hAnsi="Times New Roman" w:cs="Times New Roman"/>
          <w:sz w:val="24"/>
          <w:szCs w:val="24"/>
        </w:rPr>
      </w:pPr>
      <w:bookmarkStart w:id="30" w:name="P276"/>
      <w:bookmarkEnd w:id="30"/>
      <w:r w:rsidRPr="0028189D">
        <w:rPr>
          <w:rFonts w:ascii="Times New Roman" w:hAnsi="Times New Roman" w:cs="Times New Roman"/>
          <w:sz w:val="24"/>
          <w:szCs w:val="24"/>
        </w:rPr>
        <w:t>39) деятельность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31" w:name="P277"/>
      <w:bookmarkEnd w:id="31"/>
      <w:r w:rsidRPr="0028189D">
        <w:rPr>
          <w:rFonts w:ascii="Times New Roman" w:hAnsi="Times New Roman" w:cs="Times New Roman"/>
          <w:sz w:val="24"/>
          <w:szCs w:val="24"/>
        </w:rPr>
        <w:t xml:space="preserve">40) образовательная деятельность (за исключением указанной </w:t>
      </w:r>
      <w:hyperlink r:id="rId84"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осуществляемой частными образовательными организациями на территории инновационного центра "</w:t>
      </w:r>
      <w:proofErr w:type="spellStart"/>
      <w:r w:rsidRPr="0028189D">
        <w:rPr>
          <w:rFonts w:ascii="Times New Roman" w:hAnsi="Times New Roman" w:cs="Times New Roman"/>
          <w:sz w:val="24"/>
          <w:szCs w:val="24"/>
        </w:rPr>
        <w:t>Сколково</w:t>
      </w:r>
      <w:proofErr w:type="spellEnd"/>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41) утратил силу. - Федеральный </w:t>
      </w:r>
      <w:hyperlink r:id="rId85"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13.07.2015 N 216-ФЗ;</w:t>
      </w:r>
    </w:p>
    <w:p w:rsidR="00FE3289" w:rsidRPr="0028189D" w:rsidRDefault="00FE3289">
      <w:pPr>
        <w:pStyle w:val="ConsPlusNormal"/>
        <w:spacing w:before="280"/>
        <w:ind w:firstLine="540"/>
        <w:jc w:val="both"/>
        <w:rPr>
          <w:rFonts w:ascii="Times New Roman" w:hAnsi="Times New Roman" w:cs="Times New Roman"/>
          <w:sz w:val="24"/>
          <w:szCs w:val="24"/>
        </w:rPr>
      </w:pPr>
      <w:bookmarkStart w:id="32" w:name="P282"/>
      <w:bookmarkEnd w:id="32"/>
      <w:r w:rsidRPr="0028189D">
        <w:rPr>
          <w:rFonts w:ascii="Times New Roman" w:hAnsi="Times New Roman" w:cs="Times New Roman"/>
          <w:sz w:val="24"/>
          <w:szCs w:val="24"/>
        </w:rPr>
        <w:t xml:space="preserve">42) геодезическая и картографическая </w:t>
      </w:r>
      <w:hyperlink r:id="rId86"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(за исключением указанных видов деятельности, осуществляемых личным составом Вооруженных Сил Российской Федерации в целях обеспечения обороны Российской Федерации, а также при осуществлении градостроительной и кадастровой деятельности, недропользования), в результате которой осуществляются создание государственных топографических карт или государственных топографических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назначения, в том числе сетей дифференциальных геодезических станций, определение параметров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изменение границ между субъектами Российской Федерации, границ муниципальных образований, границ населенных пунктов, границ зон с особыми условиями использования территории;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33" w:name="P284"/>
      <w:bookmarkEnd w:id="33"/>
      <w:r w:rsidRPr="0028189D">
        <w:rPr>
          <w:rFonts w:ascii="Times New Roman" w:hAnsi="Times New Roman" w:cs="Times New Roman"/>
          <w:sz w:val="24"/>
          <w:szCs w:val="24"/>
        </w:rPr>
        <w:lastRenderedPageBreak/>
        <w:t xml:space="preserve">43) </w:t>
      </w:r>
      <w:hyperlink r:id="rId87" w:history="1">
        <w:r w:rsidRPr="0028189D">
          <w:rPr>
            <w:rFonts w:ascii="Times New Roman" w:hAnsi="Times New Roman" w:cs="Times New Roman"/>
            <w:sz w:val="24"/>
            <w:szCs w:val="24"/>
          </w:rPr>
          <w:t>производство</w:t>
        </w:r>
      </w:hyperlink>
      <w:r w:rsidRPr="0028189D">
        <w:rPr>
          <w:rFonts w:ascii="Times New Roman" w:hAnsi="Times New Roman" w:cs="Times New Roman"/>
          <w:sz w:val="24"/>
          <w:szCs w:val="24"/>
        </w:rPr>
        <w:t xml:space="preserve"> маркшейдерских работ;</w:t>
      </w:r>
    </w:p>
    <w:p w:rsidR="00FE3289" w:rsidRPr="0028189D" w:rsidRDefault="00FE3289">
      <w:pPr>
        <w:pStyle w:val="ConsPlusNormal"/>
        <w:spacing w:before="280"/>
        <w:ind w:firstLine="540"/>
        <w:jc w:val="both"/>
        <w:rPr>
          <w:rFonts w:ascii="Times New Roman" w:hAnsi="Times New Roman" w:cs="Times New Roman"/>
          <w:sz w:val="24"/>
          <w:szCs w:val="24"/>
        </w:rPr>
      </w:pPr>
      <w:bookmarkStart w:id="34" w:name="P287"/>
      <w:bookmarkEnd w:id="34"/>
      <w:r w:rsidRPr="0028189D">
        <w:rPr>
          <w:rFonts w:ascii="Times New Roman" w:hAnsi="Times New Roman" w:cs="Times New Roman"/>
          <w:sz w:val="24"/>
          <w:szCs w:val="24"/>
        </w:rPr>
        <w:t xml:space="preserve">44) </w:t>
      </w:r>
      <w:hyperlink r:id="rId88" w:history="1">
        <w:r w:rsidRPr="0028189D">
          <w:rPr>
            <w:rFonts w:ascii="Times New Roman" w:hAnsi="Times New Roman" w:cs="Times New Roman"/>
            <w:sz w:val="24"/>
            <w:szCs w:val="24"/>
          </w:rPr>
          <w:t>работы</w:t>
        </w:r>
      </w:hyperlink>
      <w:r w:rsidRPr="0028189D">
        <w:rPr>
          <w:rFonts w:ascii="Times New Roman" w:hAnsi="Times New Roman" w:cs="Times New Roman"/>
          <w:sz w:val="24"/>
          <w:szCs w:val="24"/>
        </w:rPr>
        <w:t xml:space="preserve"> по активным воздействиям на гидрометеорологические процессы;</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(п. 44 в ред. Федерального </w:t>
      </w:r>
      <w:hyperlink r:id="rId89" w:history="1">
        <w:r w:rsidRPr="0028189D">
          <w:rPr>
            <w:rFonts w:ascii="Times New Roman" w:hAnsi="Times New Roman" w:cs="Times New Roman"/>
            <w:sz w:val="24"/>
            <w:szCs w:val="24"/>
          </w:rPr>
          <w:t>закона</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80"/>
        <w:ind w:firstLine="540"/>
        <w:jc w:val="both"/>
        <w:rPr>
          <w:rFonts w:ascii="Times New Roman" w:hAnsi="Times New Roman" w:cs="Times New Roman"/>
          <w:sz w:val="24"/>
          <w:szCs w:val="24"/>
        </w:rPr>
      </w:pPr>
      <w:bookmarkStart w:id="35" w:name="P291"/>
      <w:bookmarkEnd w:id="35"/>
      <w:r w:rsidRPr="0028189D">
        <w:rPr>
          <w:rFonts w:ascii="Times New Roman" w:hAnsi="Times New Roman" w:cs="Times New Roman"/>
          <w:sz w:val="24"/>
          <w:szCs w:val="24"/>
        </w:rPr>
        <w:t xml:space="preserve">45) </w:t>
      </w:r>
      <w:hyperlink r:id="rId90"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FE3289" w:rsidRPr="0028189D" w:rsidRDefault="00FE3289">
      <w:pPr>
        <w:pStyle w:val="ConsPlusNormal"/>
        <w:spacing w:before="220"/>
        <w:ind w:firstLine="540"/>
        <w:jc w:val="both"/>
        <w:rPr>
          <w:rFonts w:ascii="Times New Roman" w:hAnsi="Times New Roman" w:cs="Times New Roman"/>
          <w:sz w:val="24"/>
          <w:szCs w:val="24"/>
        </w:rPr>
      </w:pPr>
      <w:bookmarkStart w:id="36" w:name="P293"/>
      <w:bookmarkEnd w:id="36"/>
      <w:r w:rsidRPr="0028189D">
        <w:rPr>
          <w:rFonts w:ascii="Times New Roman" w:hAnsi="Times New Roman" w:cs="Times New Roman"/>
          <w:sz w:val="24"/>
          <w:szCs w:val="24"/>
        </w:rPr>
        <w:t xml:space="preserve">46) медицинская </w:t>
      </w:r>
      <w:hyperlink r:id="rId91"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(за исключением указанной </w:t>
      </w:r>
      <w:hyperlink r:id="rId92" w:history="1">
        <w:r w:rsidRPr="0028189D">
          <w:rPr>
            <w:rFonts w:ascii="Times New Roman" w:hAnsi="Times New Roman" w:cs="Times New Roman"/>
            <w:sz w:val="24"/>
            <w:szCs w:val="24"/>
          </w:rPr>
          <w:t>деятельности</w:t>
        </w:r>
      </w:hyperlink>
      <w:r w:rsidRPr="0028189D">
        <w:rPr>
          <w:rFonts w:ascii="Times New Roman" w:hAnsi="Times New Roman" w:cs="Times New Roman"/>
          <w:sz w:val="24"/>
          <w:szCs w:val="24"/>
        </w:rPr>
        <w:t>,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Pr="0028189D">
        <w:rPr>
          <w:rFonts w:ascii="Times New Roman" w:hAnsi="Times New Roman" w:cs="Times New Roman"/>
          <w:sz w:val="24"/>
          <w:szCs w:val="24"/>
        </w:rPr>
        <w:t>Сколково</w:t>
      </w:r>
      <w:proofErr w:type="spellEnd"/>
      <w:r w:rsidRPr="0028189D">
        <w:rPr>
          <w:rFonts w:ascii="Times New Roman" w:hAnsi="Times New Roman" w:cs="Times New Roman"/>
          <w:sz w:val="24"/>
          <w:szCs w:val="24"/>
        </w:rPr>
        <w:t>");</w:t>
      </w:r>
    </w:p>
    <w:p w:rsidR="00FE3289" w:rsidRPr="0028189D" w:rsidRDefault="00FE3289">
      <w:pPr>
        <w:pStyle w:val="ConsPlusNormal"/>
        <w:spacing w:before="220"/>
        <w:ind w:firstLine="540"/>
        <w:jc w:val="both"/>
        <w:rPr>
          <w:rFonts w:ascii="Times New Roman" w:hAnsi="Times New Roman" w:cs="Times New Roman"/>
          <w:sz w:val="24"/>
          <w:szCs w:val="24"/>
        </w:rPr>
      </w:pPr>
      <w:bookmarkStart w:id="37" w:name="P294"/>
      <w:bookmarkEnd w:id="37"/>
      <w:r w:rsidRPr="0028189D">
        <w:rPr>
          <w:rFonts w:ascii="Times New Roman" w:hAnsi="Times New Roman" w:cs="Times New Roman"/>
          <w:sz w:val="24"/>
          <w:szCs w:val="24"/>
        </w:rPr>
        <w:t>47) фармацевтическая деятельность;</w:t>
      </w:r>
    </w:p>
    <w:p w:rsidR="00FE3289" w:rsidRPr="0028189D" w:rsidRDefault="00FE3289">
      <w:pPr>
        <w:pStyle w:val="ConsPlusNormal"/>
        <w:spacing w:before="220"/>
        <w:ind w:firstLine="540"/>
        <w:jc w:val="both"/>
        <w:rPr>
          <w:rFonts w:ascii="Times New Roman" w:hAnsi="Times New Roman" w:cs="Times New Roman"/>
          <w:sz w:val="24"/>
          <w:szCs w:val="24"/>
        </w:rPr>
      </w:pPr>
      <w:bookmarkStart w:id="38" w:name="P295"/>
      <w:bookmarkEnd w:id="38"/>
      <w:r w:rsidRPr="0028189D">
        <w:rPr>
          <w:rFonts w:ascii="Times New Roman" w:hAnsi="Times New Roman" w:cs="Times New Roman"/>
          <w:sz w:val="24"/>
          <w:szCs w:val="24"/>
        </w:rPr>
        <w:t>48) деятельность по сохранению объектов культурного наследия (памятников истории и культуры) народов Российской Федерации;</w:t>
      </w:r>
    </w:p>
    <w:p w:rsidR="00FE3289" w:rsidRPr="0028189D" w:rsidRDefault="00FE3289">
      <w:pPr>
        <w:pStyle w:val="ConsPlusNormal"/>
        <w:spacing w:before="280"/>
        <w:ind w:firstLine="540"/>
        <w:jc w:val="both"/>
        <w:rPr>
          <w:rFonts w:ascii="Times New Roman" w:hAnsi="Times New Roman" w:cs="Times New Roman"/>
          <w:sz w:val="24"/>
          <w:szCs w:val="24"/>
        </w:rPr>
      </w:pPr>
      <w:bookmarkStart w:id="39" w:name="P298"/>
      <w:bookmarkEnd w:id="39"/>
      <w:r w:rsidRPr="0028189D">
        <w:rPr>
          <w:rFonts w:ascii="Times New Roman" w:hAnsi="Times New Roman" w:cs="Times New Roman"/>
          <w:sz w:val="24"/>
          <w:szCs w:val="24"/>
        </w:rPr>
        <w:t xml:space="preserve">49) </w:t>
      </w:r>
      <w:hyperlink r:id="rId93"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проведению экспертизы промышленной безопасности;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50) </w:t>
      </w:r>
      <w:hyperlink r:id="rId94"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связанная с обращением взрывчатых материалов промышленного назначения;</w:t>
      </w:r>
    </w:p>
    <w:p w:rsidR="00FE3289" w:rsidRPr="0028189D" w:rsidRDefault="00FE3289">
      <w:pPr>
        <w:pStyle w:val="ConsPlusNormal"/>
        <w:spacing w:before="220"/>
        <w:ind w:firstLine="540"/>
        <w:jc w:val="both"/>
        <w:rPr>
          <w:rFonts w:ascii="Times New Roman" w:hAnsi="Times New Roman" w:cs="Times New Roman"/>
          <w:sz w:val="24"/>
          <w:szCs w:val="24"/>
        </w:rPr>
      </w:pPr>
      <w:bookmarkStart w:id="40" w:name="P301"/>
      <w:bookmarkEnd w:id="40"/>
      <w:r w:rsidRPr="0028189D">
        <w:rPr>
          <w:rFonts w:ascii="Times New Roman" w:hAnsi="Times New Roman" w:cs="Times New Roman"/>
          <w:sz w:val="24"/>
          <w:szCs w:val="24"/>
        </w:rPr>
        <w:t>51) предпринимательская деятельность по управлению многоквартирными домами;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41" w:name="P303"/>
      <w:bookmarkEnd w:id="41"/>
      <w:r w:rsidRPr="0028189D">
        <w:rPr>
          <w:rFonts w:ascii="Times New Roman" w:hAnsi="Times New Roman" w:cs="Times New Roman"/>
          <w:sz w:val="24"/>
          <w:szCs w:val="24"/>
        </w:rPr>
        <w:t xml:space="preserve">52) </w:t>
      </w:r>
      <w:hyperlink r:id="rId95" w:history="1">
        <w:r w:rsidRPr="0028189D">
          <w:rPr>
            <w:rFonts w:ascii="Times New Roman" w:hAnsi="Times New Roman" w:cs="Times New Roman"/>
            <w:sz w:val="24"/>
            <w:szCs w:val="24"/>
          </w:rPr>
          <w:t>выполнение работ</w:t>
        </w:r>
      </w:hyperlink>
      <w:r w:rsidRPr="0028189D">
        <w:rPr>
          <w:rFonts w:ascii="Times New Roman" w:hAnsi="Times New Roman" w:cs="Times New Roman"/>
          <w:sz w:val="24"/>
          <w:szCs w:val="24"/>
        </w:rPr>
        <w:t xml:space="preserve"> по карантинному фитосанитарному обеззараживанию;</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53) </w:t>
      </w:r>
      <w:hyperlink r:id="rId96"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производству биомедицинских клеточных продуктов;</w:t>
      </w:r>
    </w:p>
    <w:p w:rsidR="00FE3289" w:rsidRPr="0028189D" w:rsidRDefault="00FE3289">
      <w:pPr>
        <w:pStyle w:val="ConsPlusNormal"/>
        <w:spacing w:before="220"/>
        <w:ind w:firstLine="540"/>
        <w:jc w:val="both"/>
        <w:rPr>
          <w:rFonts w:ascii="Times New Roman" w:hAnsi="Times New Roman" w:cs="Times New Roman"/>
          <w:sz w:val="24"/>
          <w:szCs w:val="24"/>
        </w:rPr>
      </w:pPr>
      <w:bookmarkStart w:id="42" w:name="P307"/>
      <w:bookmarkEnd w:id="42"/>
      <w:r w:rsidRPr="0028189D">
        <w:rPr>
          <w:rFonts w:ascii="Times New Roman" w:hAnsi="Times New Roman" w:cs="Times New Roman"/>
          <w:sz w:val="24"/>
          <w:szCs w:val="24"/>
        </w:rPr>
        <w:t xml:space="preserve">54) </w:t>
      </w:r>
      <w:hyperlink r:id="rId97"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 xml:space="preserve"> по содержанию и использованию животных в зоопарках, зоосадах, цирках, </w:t>
      </w:r>
      <w:proofErr w:type="spellStart"/>
      <w:r w:rsidRPr="0028189D">
        <w:rPr>
          <w:rFonts w:ascii="Times New Roman" w:hAnsi="Times New Roman" w:cs="Times New Roman"/>
          <w:sz w:val="24"/>
          <w:szCs w:val="24"/>
        </w:rPr>
        <w:t>зоотеатрах</w:t>
      </w:r>
      <w:proofErr w:type="spellEnd"/>
      <w:r w:rsidRPr="0028189D">
        <w:rPr>
          <w:rFonts w:ascii="Times New Roman" w:hAnsi="Times New Roman" w:cs="Times New Roman"/>
          <w:sz w:val="24"/>
          <w:szCs w:val="24"/>
        </w:rPr>
        <w:t>, дельфинариях, океанариумах;</w:t>
      </w:r>
    </w:p>
    <w:p w:rsidR="00FE3289" w:rsidRPr="0028189D" w:rsidRDefault="00FE3289">
      <w:pPr>
        <w:pStyle w:val="ConsPlusNormal"/>
        <w:spacing w:before="220"/>
        <w:ind w:firstLine="540"/>
        <w:jc w:val="both"/>
        <w:rPr>
          <w:rFonts w:ascii="Times New Roman" w:hAnsi="Times New Roman" w:cs="Times New Roman"/>
          <w:sz w:val="24"/>
          <w:szCs w:val="24"/>
        </w:rPr>
      </w:pPr>
      <w:bookmarkStart w:id="43" w:name="P309"/>
      <w:bookmarkEnd w:id="43"/>
      <w:r w:rsidRPr="0028189D">
        <w:rPr>
          <w:rFonts w:ascii="Times New Roman" w:hAnsi="Times New Roman" w:cs="Times New Roman"/>
          <w:sz w:val="24"/>
          <w:szCs w:val="24"/>
        </w:rPr>
        <w:t xml:space="preserve">55) космическая </w:t>
      </w:r>
      <w:hyperlink r:id="rId98" w:history="1">
        <w:r w:rsidRPr="0028189D">
          <w:rPr>
            <w:rFonts w:ascii="Times New Roman" w:hAnsi="Times New Roman" w:cs="Times New Roman"/>
            <w:sz w:val="24"/>
            <w:szCs w:val="24"/>
          </w:rPr>
          <w:t>деятельность</w:t>
        </w:r>
      </w:hyperlink>
      <w:r w:rsidRPr="0028189D">
        <w:rPr>
          <w:rFonts w:ascii="Times New Roman" w:hAnsi="Times New Roman" w:cs="Times New Roman"/>
          <w:sz w:val="24"/>
          <w:szCs w:val="24"/>
        </w:rPr>
        <w:t>;</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(п. 55 введен Федеральным </w:t>
      </w:r>
      <w:hyperlink r:id="rId99"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15.04.2019 N 54-ФЗ)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44" w:name="P311"/>
      <w:bookmarkEnd w:id="44"/>
      <w:r w:rsidRPr="0028189D">
        <w:rPr>
          <w:rFonts w:ascii="Times New Roman" w:hAnsi="Times New Roman" w:cs="Times New Roman"/>
          <w:sz w:val="24"/>
          <w:szCs w:val="24"/>
        </w:rPr>
        <w:t>56) деятельность по обработке (переработке) лома и отходов драгоценных металлов (за исключением деятельности по обработке (переработке) организациями и индивидуальными предпринимателями лома и отходов драгоценных металлов, образовавшихся и собранных ими в процессе собственного производства, а также ювелирных и других изделий из драгоценных металлов собственного производства, нереализованных и возвращенных производителю);</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(п. 56 введен Федеральным </w:t>
      </w:r>
      <w:hyperlink r:id="rId100"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02.08.2019 N 282-ФЗ)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45" w:name="P313"/>
      <w:bookmarkEnd w:id="45"/>
      <w:r w:rsidRPr="0028189D">
        <w:rPr>
          <w:rFonts w:ascii="Times New Roman" w:hAnsi="Times New Roman" w:cs="Times New Roman"/>
          <w:sz w:val="24"/>
          <w:szCs w:val="24"/>
        </w:rPr>
        <w:t>57) деятельность по скупке у физических лиц ювелирных и других изделий из драгоценных металлов и драгоценных камней, лома таких изделий;</w:t>
      </w:r>
    </w:p>
    <w:p w:rsidR="00FE3289" w:rsidRPr="0028189D" w:rsidRDefault="00FE3289">
      <w:pPr>
        <w:spacing w:after="1"/>
        <w:rPr>
          <w:rFonts w:ascii="Times New Roman" w:hAnsi="Times New Roman" w:cs="Times New Roman"/>
          <w:sz w:val="24"/>
          <w:szCs w:val="24"/>
        </w:rPr>
      </w:pPr>
    </w:p>
    <w:p w:rsidR="00FE3289" w:rsidRPr="0028189D" w:rsidRDefault="00FE3289">
      <w:pPr>
        <w:pStyle w:val="ConsPlusNormal"/>
        <w:spacing w:before="280"/>
        <w:ind w:firstLine="540"/>
        <w:jc w:val="both"/>
        <w:rPr>
          <w:rFonts w:ascii="Times New Roman" w:hAnsi="Times New Roman" w:cs="Times New Roman"/>
          <w:sz w:val="24"/>
          <w:szCs w:val="24"/>
        </w:rPr>
      </w:pPr>
      <w:bookmarkStart w:id="46" w:name="P317"/>
      <w:bookmarkEnd w:id="46"/>
      <w:r w:rsidRPr="0028189D">
        <w:rPr>
          <w:rFonts w:ascii="Times New Roman" w:hAnsi="Times New Roman" w:cs="Times New Roman"/>
          <w:sz w:val="24"/>
          <w:szCs w:val="24"/>
        </w:rPr>
        <w:t xml:space="preserve">58) сервисное </w:t>
      </w:r>
      <w:hyperlink r:id="rId101" w:history="1">
        <w:r w:rsidRPr="0028189D">
          <w:rPr>
            <w:rFonts w:ascii="Times New Roman" w:hAnsi="Times New Roman" w:cs="Times New Roman"/>
            <w:sz w:val="24"/>
            <w:szCs w:val="24"/>
          </w:rPr>
          <w:t>обслуживание</w:t>
        </w:r>
      </w:hyperlink>
      <w:r w:rsidRPr="0028189D">
        <w:rPr>
          <w:rFonts w:ascii="Times New Roman" w:hAnsi="Times New Roman" w:cs="Times New Roman"/>
          <w:sz w:val="24"/>
          <w:szCs w:val="24"/>
        </w:rPr>
        <w:t xml:space="preserve"> вооружения и военной техники.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Положениями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2.1. Утратил силу с 1 марта 2022 года. - Федеральный </w:t>
      </w:r>
      <w:hyperlink r:id="rId102"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47" w:name="P323"/>
      <w:bookmarkEnd w:id="47"/>
      <w:r w:rsidRPr="0028189D">
        <w:rPr>
          <w:rFonts w:ascii="Times New Roman" w:hAnsi="Times New Roman" w:cs="Times New Roman"/>
          <w:sz w:val="24"/>
          <w:szCs w:val="24"/>
        </w:rPr>
        <w:t>4. Возможность осуществления лицензируемых видов деятельности иностранными юридическими лицами устанавливается положениями о лицензировании конкретных видов деятельности, если указанный вопрос не урегулирован федеральными законами.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bookmarkStart w:id="48" w:name="P326"/>
      <w:bookmarkEnd w:id="48"/>
      <w:r w:rsidRPr="0028189D">
        <w:rPr>
          <w:rFonts w:ascii="Times New Roman" w:hAnsi="Times New Roman" w:cs="Times New Roman"/>
          <w:sz w:val="24"/>
          <w:szCs w:val="24"/>
        </w:rPr>
        <w:t>Статья 13. Порядок представления соискателем лицензии заявления и документов, необходимых для получения лицензии, и их приема лицензирующим органом или многофункциональным центром предоставления государственных и муниципальных услуг</w:t>
      </w:r>
    </w:p>
    <w:p w:rsidR="00FE3289" w:rsidRPr="0028189D" w:rsidRDefault="00FE3289">
      <w:pPr>
        <w:pStyle w:val="ConsPlusNormal"/>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bookmarkStart w:id="49" w:name="P329"/>
      <w:bookmarkEnd w:id="49"/>
      <w:r w:rsidRPr="0028189D">
        <w:rPr>
          <w:rFonts w:ascii="Times New Roman" w:hAnsi="Times New Roman" w:cs="Times New Roman"/>
          <w:sz w:val="24"/>
          <w:szCs w:val="24"/>
        </w:rPr>
        <w:t>1. Для получения лицензии соискатель лицензии представляет по установленной форме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и (или) другие данные, которые позволяют идентифицировать место осуществления лицензируемого вида деятельности и которые указываются при необходимости в дополнение к почтовому адресу либо вместо него при его отсутствии,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адреса электронной почты юридического лица;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1.1) в случае, если в соответствии с </w:t>
      </w:r>
      <w:hyperlink w:anchor="P323" w:history="1">
        <w:r w:rsidRPr="0028189D">
          <w:rPr>
            <w:rFonts w:ascii="Times New Roman" w:hAnsi="Times New Roman" w:cs="Times New Roman"/>
            <w:sz w:val="24"/>
            <w:szCs w:val="24"/>
          </w:rPr>
          <w:t>частью 4 статьи 12</w:t>
        </w:r>
      </w:hyperlink>
      <w:r w:rsidRPr="0028189D">
        <w:rPr>
          <w:rFonts w:ascii="Times New Roman" w:hAnsi="Times New Roman" w:cs="Times New Roman"/>
          <w:sz w:val="24"/>
          <w:szCs w:val="24"/>
        </w:rPr>
        <w:t xml:space="preserve"> настоящего Федерального закона соискателем лицензии выступает иностранное юридическое лицо, - полное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w:t>
      </w:r>
      <w:hyperlink r:id="rId103"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9 июля 1999 года N 160-ФЗ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записи об аккредитации филиала иностранного юридического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 адреса мест осуществления лицензируемого вида деятельности, который намерен осуществлять соискатель лицензии,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а также номер телефона и адрес электронной почты филиала иностранного юридического лица;</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(п. 1.1 введен Федеральным </w:t>
      </w:r>
      <w:hyperlink r:id="rId104"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данные </w:t>
      </w:r>
      <w:hyperlink r:id="rId105" w:history="1">
        <w:r w:rsidRPr="0028189D">
          <w:rPr>
            <w:rFonts w:ascii="Times New Roman" w:hAnsi="Times New Roman" w:cs="Times New Roman"/>
            <w:sz w:val="24"/>
            <w:szCs w:val="24"/>
          </w:rPr>
          <w:t>документа</w:t>
        </w:r>
      </w:hyperlink>
      <w:r w:rsidRPr="0028189D">
        <w:rPr>
          <w:rFonts w:ascii="Times New Roman" w:hAnsi="Times New Roman" w:cs="Times New Roman"/>
          <w:sz w:val="24"/>
          <w:szCs w:val="24"/>
        </w:rPr>
        <w:t>,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номера телефона и адреса электронной почты индивидуального 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идентификационный номер налогоплательщика, данные документа о постановке соискателя лицензии на учет в налоговом органе;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лицензируемый вид деятельности в соответствии с </w:t>
      </w:r>
      <w:hyperlink w:anchor="P222" w:history="1">
        <w:r w:rsidRPr="0028189D">
          <w:rPr>
            <w:rFonts w:ascii="Times New Roman" w:hAnsi="Times New Roman" w:cs="Times New Roman"/>
            <w:sz w:val="24"/>
            <w:szCs w:val="24"/>
          </w:rPr>
          <w:t>частью 1 статьи 12</w:t>
        </w:r>
      </w:hyperlink>
      <w:r w:rsidRPr="0028189D">
        <w:rPr>
          <w:rFonts w:ascii="Times New Roman" w:hAnsi="Times New Roman" w:cs="Times New Roman"/>
          <w:sz w:val="24"/>
          <w:szCs w:val="24"/>
        </w:rPr>
        <w:t xml:space="preserve"> настоящего Федерального закона, который соискатель лицензии намерен осуществлять, с указанием выполняемых работ, оказываемых услуг, составляющих лицензируемый вид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утратил силу с 1 января 2021 года. - Федеральный </w:t>
      </w:r>
      <w:hyperlink r:id="rId106"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27.12.2019 N 478-ФЗ;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реквизиты документов (наименование органа (организации),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107" w:history="1">
        <w:r w:rsidRPr="0028189D">
          <w:rPr>
            <w:rFonts w:ascii="Times New Roman" w:hAnsi="Times New Roman" w:cs="Times New Roman"/>
            <w:sz w:val="24"/>
            <w:szCs w:val="24"/>
          </w:rPr>
          <w:t>пункта 2 части 1 статьи 7</w:t>
        </w:r>
      </w:hyperlink>
      <w:r w:rsidRPr="0028189D">
        <w:rPr>
          <w:rFonts w:ascii="Times New Roman" w:hAnsi="Times New Roman" w:cs="Times New Roman"/>
          <w:sz w:val="24"/>
          <w:szCs w:val="24"/>
        </w:rPr>
        <w:t xml:space="preserve"> Федерального закона от 27 июля 2010 года N 210-ФЗ "Об организации предоставления государственных и муниципальных услуг".</w:t>
      </w:r>
    </w:p>
    <w:p w:rsidR="00FE3289" w:rsidRPr="0028189D" w:rsidRDefault="00FE3289">
      <w:pPr>
        <w:pStyle w:val="ConsPlusNormal"/>
        <w:spacing w:before="220"/>
        <w:ind w:firstLine="540"/>
        <w:jc w:val="both"/>
        <w:rPr>
          <w:rFonts w:ascii="Times New Roman" w:hAnsi="Times New Roman" w:cs="Times New Roman"/>
          <w:sz w:val="24"/>
          <w:szCs w:val="24"/>
        </w:rPr>
      </w:pPr>
      <w:bookmarkStart w:id="50" w:name="P342"/>
      <w:bookmarkEnd w:id="50"/>
      <w:r w:rsidRPr="0028189D">
        <w:rPr>
          <w:rFonts w:ascii="Times New Roman" w:hAnsi="Times New Roman" w:cs="Times New Roman"/>
          <w:sz w:val="24"/>
          <w:szCs w:val="24"/>
        </w:rPr>
        <w:t>2. 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FE3289" w:rsidRPr="0028189D" w:rsidRDefault="00FE3289">
      <w:pPr>
        <w:pStyle w:val="ConsPlusNormal"/>
        <w:spacing w:before="220"/>
        <w:ind w:firstLine="540"/>
        <w:jc w:val="both"/>
        <w:rPr>
          <w:rFonts w:ascii="Times New Roman" w:hAnsi="Times New Roman" w:cs="Times New Roman"/>
          <w:sz w:val="24"/>
          <w:szCs w:val="24"/>
        </w:rPr>
      </w:pPr>
      <w:bookmarkStart w:id="51" w:name="P343"/>
      <w:bookmarkEnd w:id="51"/>
      <w:r w:rsidRPr="0028189D">
        <w:rPr>
          <w:rFonts w:ascii="Times New Roman" w:hAnsi="Times New Roman" w:cs="Times New Roman"/>
          <w:sz w:val="24"/>
          <w:szCs w:val="24"/>
        </w:rPr>
        <w:t>3. К заявлению о предоставлении лицензии прилагаются в случае, если это предусмотрено положением о лицензировании конкретного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утратил силу. - Федеральный </w:t>
      </w:r>
      <w:hyperlink r:id="rId108"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14.10.2014 N 307-ФЗ;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документов, на которые распространяется требование </w:t>
      </w:r>
      <w:hyperlink r:id="rId109" w:history="1">
        <w:r w:rsidRPr="0028189D">
          <w:rPr>
            <w:rFonts w:ascii="Times New Roman" w:hAnsi="Times New Roman" w:cs="Times New Roman"/>
            <w:sz w:val="24"/>
            <w:szCs w:val="24"/>
          </w:rPr>
          <w:t>пункта 2 части 1 статьи 7</w:t>
        </w:r>
      </w:hyperlink>
      <w:r w:rsidRPr="0028189D">
        <w:rPr>
          <w:rFonts w:ascii="Times New Roman" w:hAnsi="Times New Roman" w:cs="Times New Roman"/>
          <w:sz w:val="24"/>
          <w:szCs w:val="24"/>
        </w:rPr>
        <w:t xml:space="preserve"> Федерального закона от 27 июля 2010 года N 210-ФЗ "Об организации предоставления государственных и муниципальных услуг";</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утратил силу. - Федеральный </w:t>
      </w:r>
      <w:hyperlink r:id="rId110"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28.07.2012 N 133-ФЗ;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опись прилагаемых документов.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Лицензирующий орган не вправе требовать от соискателя лицензии указывать в заявлении о предоставлении лицензии сведения, не предусмотренные </w:t>
      </w:r>
      <w:hyperlink w:anchor="P329" w:history="1">
        <w:r w:rsidRPr="0028189D">
          <w:rPr>
            <w:rFonts w:ascii="Times New Roman" w:hAnsi="Times New Roman" w:cs="Times New Roman"/>
            <w:sz w:val="24"/>
            <w:szCs w:val="24"/>
          </w:rPr>
          <w:t>частью 1</w:t>
        </w:r>
      </w:hyperlink>
      <w:r w:rsidRPr="0028189D">
        <w:rPr>
          <w:rFonts w:ascii="Times New Roman" w:hAnsi="Times New Roman" w:cs="Times New Roman"/>
          <w:sz w:val="24"/>
          <w:szCs w:val="24"/>
        </w:rPr>
        <w:t xml:space="preserve"> настоящей статьи, и представлять документы, не предусмотренные </w:t>
      </w:r>
      <w:hyperlink w:anchor="P343" w:history="1">
        <w:r w:rsidRPr="0028189D">
          <w:rPr>
            <w:rFonts w:ascii="Times New Roman" w:hAnsi="Times New Roman" w:cs="Times New Roman"/>
            <w:sz w:val="24"/>
            <w:szCs w:val="24"/>
          </w:rPr>
          <w:t>частью 3</w:t>
        </w:r>
      </w:hyperlink>
      <w:r w:rsidRPr="0028189D">
        <w:rPr>
          <w:rFonts w:ascii="Times New Roman" w:hAnsi="Times New Roman" w:cs="Times New Roman"/>
          <w:sz w:val="24"/>
          <w:szCs w:val="24"/>
        </w:rPr>
        <w:t xml:space="preserve"> настоящей статьи.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5. Заявление о предоставлении лицензии и прилагаемые к нему документы, предусмотренные законодательством Российской Федерации, соискатель лицензии направляет в лицензирующий орган в форме электронных документов (пакета электронных документов) в порядке, установленном законодательством Российской Федерации об организации предоставления государственных и муниципальных услуг. Идентификация и аутентификация заявителя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5.1. Возможность подачи заявления о предоставлении лицензии должна быть обеспечена соискателю лицензии посредством использования единого портала государственных и муниципальных услуг. Дополнительно возможность подачи заявления о предоставлении лицензии может быть обеспечена посредством использования региональных порталов государственных и муниципальных услуг и иных информационных систем.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5.2. По заявлению о предоставлении лицензии единым порталом государственных и муниципальных услуг могут направляться межведомственные запросы.</w:t>
      </w:r>
    </w:p>
    <w:p w:rsidR="00FE3289" w:rsidRPr="0028189D" w:rsidRDefault="00FE3289">
      <w:pPr>
        <w:pStyle w:val="ConsPlusNormal"/>
        <w:spacing w:before="220"/>
        <w:ind w:firstLine="540"/>
        <w:jc w:val="both"/>
        <w:rPr>
          <w:rFonts w:ascii="Times New Roman" w:hAnsi="Times New Roman" w:cs="Times New Roman"/>
          <w:sz w:val="24"/>
          <w:szCs w:val="24"/>
        </w:rPr>
      </w:pPr>
      <w:bookmarkStart w:id="52" w:name="P357"/>
      <w:bookmarkEnd w:id="52"/>
      <w:r w:rsidRPr="0028189D">
        <w:rPr>
          <w:rFonts w:ascii="Times New Roman" w:hAnsi="Times New Roman" w:cs="Times New Roman"/>
          <w:sz w:val="24"/>
          <w:szCs w:val="24"/>
        </w:rPr>
        <w:t>6. Положениями о лицензировании конкретных видов деятельности может быть предусмотрено, что заявление о предоставлении лицензии и прилагаемые к нему документы, предусмотренные законодательством Российской Федерации, соискатель лицензии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на бумажном носителе или направить заказным почтовым отправлением с уведомлением о вручении.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7. Заявление о предоставлении лицензии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лицензирующим органом соискателю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7.1.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лицензирующим органом вместо копии описи с отметкой о дате </w:t>
      </w:r>
      <w:r w:rsidRPr="0028189D">
        <w:rPr>
          <w:rFonts w:ascii="Times New Roman" w:hAnsi="Times New Roman" w:cs="Times New Roman"/>
          <w:sz w:val="24"/>
          <w:szCs w:val="24"/>
        </w:rPr>
        <w:lastRenderedPageBreak/>
        <w:t>приема указанных заявления и документов соискателю лицензии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предоставлении лицензии и прилагаемых к нему документов. Указанное уведомление направляется соискателю лицензии в день приема лицензирующим органом заявления о предоставлении лицензии и прилагаемых к нему документов.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7.2. В случае, предусмотренном </w:t>
      </w:r>
      <w:hyperlink w:anchor="P357" w:history="1">
        <w:r w:rsidRPr="0028189D">
          <w:rPr>
            <w:rFonts w:ascii="Times New Roman" w:hAnsi="Times New Roman" w:cs="Times New Roman"/>
            <w:sz w:val="24"/>
            <w:szCs w:val="24"/>
          </w:rPr>
          <w:t>частью 6</w:t>
        </w:r>
      </w:hyperlink>
      <w:r w:rsidRPr="0028189D">
        <w:rPr>
          <w:rFonts w:ascii="Times New Roman" w:hAnsi="Times New Roman" w:cs="Times New Roman"/>
          <w:sz w:val="24"/>
          <w:szCs w:val="24"/>
        </w:rPr>
        <w:t xml:space="preserve"> настоящей статьи, копия описи с отметкой о дате приема заявления о предоставлении лицензии и прилагаемых к нему документов в день приема вручается соискателю лицензии или направляется ему заказным почтовым отправлением с уведомлением о вручении либо в соответствии с </w:t>
      </w:r>
      <w:hyperlink w:anchor="P342" w:history="1">
        <w:r w:rsidRPr="0028189D">
          <w:rPr>
            <w:rFonts w:ascii="Times New Roman" w:hAnsi="Times New Roman" w:cs="Times New Roman"/>
            <w:sz w:val="24"/>
            <w:szCs w:val="24"/>
          </w:rPr>
          <w:t>частью 2</w:t>
        </w:r>
      </w:hyperlink>
      <w:r w:rsidRPr="0028189D">
        <w:rPr>
          <w:rFonts w:ascii="Times New Roman" w:hAnsi="Times New Roman" w:cs="Times New Roman"/>
          <w:sz w:val="24"/>
          <w:szCs w:val="24"/>
        </w:rPr>
        <w:t xml:space="preserve"> настоящей статьи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обеспечивающим подтверждение получения соискателем лицензии такой копии и подтверждение доставки указанного документа. По просьбе соискателя лицензии, указанной в заявлении о предоставлении лицензии, копия описи с отметкой о дате приема заявления о предоставлении лицензии и прилагаемых к нему документов в форме электронного документа может быть направлена на адрес электронной почты соискателя лицензии.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53" w:name="P365"/>
      <w:bookmarkEnd w:id="53"/>
      <w:r w:rsidRPr="0028189D">
        <w:rPr>
          <w:rFonts w:ascii="Times New Roman" w:hAnsi="Times New Roman" w:cs="Times New Roman"/>
          <w:sz w:val="24"/>
          <w:szCs w:val="24"/>
        </w:rPr>
        <w:t xml:space="preserve">8. В случае, если заявление о предоставлении лицензии оформлено с нарушением требований, установленных </w:t>
      </w:r>
      <w:hyperlink w:anchor="P329" w:history="1">
        <w:r w:rsidRPr="0028189D">
          <w:rPr>
            <w:rFonts w:ascii="Times New Roman" w:hAnsi="Times New Roman" w:cs="Times New Roman"/>
            <w:sz w:val="24"/>
            <w:szCs w:val="24"/>
          </w:rPr>
          <w:t>частью 1</w:t>
        </w:r>
      </w:hyperlink>
      <w:r w:rsidRPr="0028189D">
        <w:rPr>
          <w:rFonts w:ascii="Times New Roman" w:hAnsi="Times New Roman" w:cs="Times New Roman"/>
          <w:sz w:val="24"/>
          <w:szCs w:val="24"/>
        </w:rPr>
        <w:t xml:space="preserve"> настоящей статьи, и (или) документы, указанные в </w:t>
      </w:r>
      <w:hyperlink w:anchor="P343" w:history="1">
        <w:r w:rsidRPr="0028189D">
          <w:rPr>
            <w:rFonts w:ascii="Times New Roman" w:hAnsi="Times New Roman" w:cs="Times New Roman"/>
            <w:sz w:val="24"/>
            <w:szCs w:val="24"/>
          </w:rPr>
          <w:t>части 3</w:t>
        </w:r>
      </w:hyperlink>
      <w:r w:rsidRPr="0028189D">
        <w:rPr>
          <w:rFonts w:ascii="Times New Roman" w:hAnsi="Times New Roman" w:cs="Times New Roman"/>
          <w:sz w:val="24"/>
          <w:szCs w:val="24"/>
        </w:rPr>
        <w:t xml:space="preserve"> настоящей статьи, представлены не в полном объеме, в течение трех рабочих дней со дня приема заявления о предоставлении лицензии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выявленных нарушений и (или) представления документов, которые отсутствуют.</w:t>
      </w:r>
    </w:p>
    <w:p w:rsidR="00FE3289" w:rsidRPr="0028189D" w:rsidRDefault="00FE3289">
      <w:pPr>
        <w:pStyle w:val="ConsPlusNormal"/>
        <w:spacing w:before="220"/>
        <w:ind w:firstLine="540"/>
        <w:jc w:val="both"/>
        <w:rPr>
          <w:rFonts w:ascii="Times New Roman" w:hAnsi="Times New Roman" w:cs="Times New Roman"/>
          <w:sz w:val="24"/>
          <w:szCs w:val="24"/>
        </w:rPr>
      </w:pPr>
      <w:bookmarkStart w:id="54" w:name="P367"/>
      <w:bookmarkEnd w:id="54"/>
      <w:r w:rsidRPr="0028189D">
        <w:rPr>
          <w:rFonts w:ascii="Times New Roman" w:hAnsi="Times New Roman" w:cs="Times New Roman"/>
          <w:sz w:val="24"/>
          <w:szCs w:val="24"/>
        </w:rPr>
        <w:t xml:space="preserve">8.1. В случае, предусмотренном </w:t>
      </w:r>
      <w:hyperlink w:anchor="P357" w:history="1">
        <w:r w:rsidRPr="0028189D">
          <w:rPr>
            <w:rFonts w:ascii="Times New Roman" w:hAnsi="Times New Roman" w:cs="Times New Roman"/>
            <w:sz w:val="24"/>
            <w:szCs w:val="24"/>
          </w:rPr>
          <w:t>частью 6</w:t>
        </w:r>
      </w:hyperlink>
      <w:r w:rsidRPr="0028189D">
        <w:rPr>
          <w:rFonts w:ascii="Times New Roman" w:hAnsi="Times New Roman" w:cs="Times New Roman"/>
          <w:sz w:val="24"/>
          <w:szCs w:val="24"/>
        </w:rPr>
        <w:t xml:space="preserve"> настоящей статьи, уведомление о необходимости устранения в тридцатидневный срок выявленных нарушений и (или) представления документов, которые отсутствуют, в течение трех рабочих дней со дня приема заявления о предоставлении лицензии вручается непосредственно соискателю лицензии или направляется ему заказным почтовым отправлением с уведомлением о вручении либо в соответствии с </w:t>
      </w:r>
      <w:hyperlink w:anchor="P342" w:history="1">
        <w:r w:rsidRPr="0028189D">
          <w:rPr>
            <w:rFonts w:ascii="Times New Roman" w:hAnsi="Times New Roman" w:cs="Times New Roman"/>
            <w:sz w:val="24"/>
            <w:szCs w:val="24"/>
          </w:rPr>
          <w:t>частью 2</w:t>
        </w:r>
      </w:hyperlink>
      <w:r w:rsidRPr="0028189D">
        <w:rPr>
          <w:rFonts w:ascii="Times New Roman" w:hAnsi="Times New Roman" w:cs="Times New Roman"/>
          <w:sz w:val="24"/>
          <w:szCs w:val="24"/>
        </w:rPr>
        <w:t xml:space="preserve"> настоящей статьи по выбору соискателя лицензии в форме электронного документа, подписанного усиленной квалифицированной электронной подписью лицензирующего органа.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8.2. Уведомление о необходимости устранения в тридцатидневный срок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лицензирующего органа, направляется соискателю лицензии способом, обеспечивающим подтверждение доставки такого уведомления и его получения соискателем лицензии. Указанное уведомление может быть направлено с использованием единого портала государственных и муниципальных услуг. По просьбе соискателя лицензии, указанной в заявлении о предоставлении лицензии, уведомление о необходимости устранения в тридцатидневный срок выявленных нарушений и (или) представления документов, которые отсутствуют, может быть направлено на адрес его электронной почты.</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8.3.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w:t>
      </w:r>
      <w:r w:rsidRPr="0028189D">
        <w:rPr>
          <w:rFonts w:ascii="Times New Roman" w:hAnsi="Times New Roman" w:cs="Times New Roman"/>
          <w:sz w:val="24"/>
          <w:szCs w:val="24"/>
        </w:rPr>
        <w:lastRenderedPageBreak/>
        <w:t>муниципальных услуг уведомление о необходимости устранения в тридцатидневный срок выявленных нарушений и (или) представления документов, которые отсутствуют, направляется соискателю лицензии с использованием его личного кабинета на едином портале государственных и муниципальных услуг.</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(часть 8.3 введена Федеральным </w:t>
      </w:r>
      <w:hyperlink r:id="rId111"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55" w:name="P373"/>
      <w:bookmarkEnd w:id="55"/>
      <w:r w:rsidRPr="0028189D">
        <w:rPr>
          <w:rFonts w:ascii="Times New Roman" w:hAnsi="Times New Roman" w:cs="Times New Roman"/>
          <w:sz w:val="24"/>
          <w:szCs w:val="24"/>
        </w:rPr>
        <w:t xml:space="preserve">9. 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365" w:history="1">
        <w:r w:rsidRPr="0028189D">
          <w:rPr>
            <w:rFonts w:ascii="Times New Roman" w:hAnsi="Times New Roman" w:cs="Times New Roman"/>
            <w:sz w:val="24"/>
            <w:szCs w:val="24"/>
          </w:rPr>
          <w:t>частями 8</w:t>
        </w:r>
      </w:hyperlink>
      <w:r w:rsidRPr="0028189D">
        <w:rPr>
          <w:rFonts w:ascii="Times New Roman" w:hAnsi="Times New Roman" w:cs="Times New Roman"/>
          <w:sz w:val="24"/>
          <w:szCs w:val="24"/>
        </w:rPr>
        <w:t xml:space="preserve"> и </w:t>
      </w:r>
      <w:hyperlink w:anchor="P367" w:history="1">
        <w:r w:rsidRPr="0028189D">
          <w:rPr>
            <w:rFonts w:ascii="Times New Roman" w:hAnsi="Times New Roman" w:cs="Times New Roman"/>
            <w:sz w:val="24"/>
            <w:szCs w:val="24"/>
          </w:rPr>
          <w:t>8.1</w:t>
        </w:r>
      </w:hyperlink>
      <w:r w:rsidRPr="0028189D">
        <w:rPr>
          <w:rFonts w:ascii="Times New Roman" w:hAnsi="Times New Roman" w:cs="Times New Roman"/>
          <w:sz w:val="24"/>
          <w:szCs w:val="24"/>
        </w:rPr>
        <w:t xml:space="preserve"> настоящей статьи, уполномоченное должностное лицо лицензирующего органа принимает решение о рассмотрении этого заявления и прилагаемых к нему документов или в случае их несоответствия положениям </w:t>
      </w:r>
      <w:hyperlink w:anchor="P329" w:history="1">
        <w:r w:rsidRPr="0028189D">
          <w:rPr>
            <w:rFonts w:ascii="Times New Roman" w:hAnsi="Times New Roman" w:cs="Times New Roman"/>
            <w:sz w:val="24"/>
            <w:szCs w:val="24"/>
          </w:rPr>
          <w:t>частей 1</w:t>
        </w:r>
      </w:hyperlink>
      <w:r w:rsidRPr="0028189D">
        <w:rPr>
          <w:rFonts w:ascii="Times New Roman" w:hAnsi="Times New Roman" w:cs="Times New Roman"/>
          <w:sz w:val="24"/>
          <w:szCs w:val="24"/>
        </w:rPr>
        <w:t xml:space="preserve"> и (или) </w:t>
      </w:r>
      <w:hyperlink w:anchor="P343" w:history="1">
        <w:r w:rsidRPr="0028189D">
          <w:rPr>
            <w:rFonts w:ascii="Times New Roman" w:hAnsi="Times New Roman" w:cs="Times New Roman"/>
            <w:sz w:val="24"/>
            <w:szCs w:val="24"/>
          </w:rPr>
          <w:t>3</w:t>
        </w:r>
      </w:hyperlink>
      <w:r w:rsidRPr="0028189D">
        <w:rPr>
          <w:rFonts w:ascii="Times New Roman" w:hAnsi="Times New Roman" w:cs="Times New Roman"/>
          <w:sz w:val="24"/>
          <w:szCs w:val="24"/>
        </w:rPr>
        <w:t xml:space="preserve"> настоящей статьи о возврате этого заявления и прилагаемых к нему документов с мотивированным обоснованием причин возврата.</w:t>
      </w:r>
    </w:p>
    <w:p w:rsidR="00FE3289" w:rsidRPr="0028189D" w:rsidRDefault="00FE3289">
      <w:pPr>
        <w:pStyle w:val="ConsPlusNormal"/>
        <w:spacing w:before="220"/>
        <w:ind w:firstLine="540"/>
        <w:jc w:val="both"/>
        <w:rPr>
          <w:rFonts w:ascii="Times New Roman" w:hAnsi="Times New Roman" w:cs="Times New Roman"/>
          <w:sz w:val="24"/>
          <w:szCs w:val="24"/>
        </w:rPr>
      </w:pPr>
      <w:bookmarkStart w:id="56" w:name="P375"/>
      <w:bookmarkEnd w:id="56"/>
      <w:r w:rsidRPr="0028189D">
        <w:rPr>
          <w:rFonts w:ascii="Times New Roman" w:hAnsi="Times New Roman" w:cs="Times New Roman"/>
          <w:sz w:val="24"/>
          <w:szCs w:val="24"/>
        </w:rPr>
        <w:t xml:space="preserve">10. В случаях, предусмотренных </w:t>
      </w:r>
      <w:hyperlink w:anchor="P365" w:history="1">
        <w:r w:rsidRPr="0028189D">
          <w:rPr>
            <w:rFonts w:ascii="Times New Roman" w:hAnsi="Times New Roman" w:cs="Times New Roman"/>
            <w:sz w:val="24"/>
            <w:szCs w:val="24"/>
          </w:rPr>
          <w:t>частями 8</w:t>
        </w:r>
      </w:hyperlink>
      <w:r w:rsidRPr="0028189D">
        <w:rPr>
          <w:rFonts w:ascii="Times New Roman" w:hAnsi="Times New Roman" w:cs="Times New Roman"/>
          <w:sz w:val="24"/>
          <w:szCs w:val="24"/>
        </w:rPr>
        <w:t xml:space="preserve">, </w:t>
      </w:r>
      <w:hyperlink w:anchor="P367" w:history="1">
        <w:r w:rsidRPr="0028189D">
          <w:rPr>
            <w:rFonts w:ascii="Times New Roman" w:hAnsi="Times New Roman" w:cs="Times New Roman"/>
            <w:sz w:val="24"/>
            <w:szCs w:val="24"/>
          </w:rPr>
          <w:t>8.1</w:t>
        </w:r>
      </w:hyperlink>
      <w:r w:rsidRPr="0028189D">
        <w:rPr>
          <w:rFonts w:ascii="Times New Roman" w:hAnsi="Times New Roman" w:cs="Times New Roman"/>
          <w:sz w:val="24"/>
          <w:szCs w:val="24"/>
        </w:rPr>
        <w:t xml:space="preserve"> и </w:t>
      </w:r>
      <w:hyperlink w:anchor="P373" w:history="1">
        <w:r w:rsidRPr="0028189D">
          <w:rPr>
            <w:rFonts w:ascii="Times New Roman" w:hAnsi="Times New Roman" w:cs="Times New Roman"/>
            <w:sz w:val="24"/>
            <w:szCs w:val="24"/>
          </w:rPr>
          <w:t>9</w:t>
        </w:r>
      </w:hyperlink>
      <w:r w:rsidRPr="0028189D">
        <w:rPr>
          <w:rFonts w:ascii="Times New Roman" w:hAnsi="Times New Roman" w:cs="Times New Roman"/>
          <w:sz w:val="24"/>
          <w:szCs w:val="24"/>
        </w:rPr>
        <w:t xml:space="preserve">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 соответствующих требованиям настоящей статьи. В случае непредставления соискателем лицензии в тридцатидневный срок с момента получения уведомления, указанного в </w:t>
      </w:r>
      <w:hyperlink w:anchor="P365" w:history="1">
        <w:r w:rsidRPr="0028189D">
          <w:rPr>
            <w:rFonts w:ascii="Times New Roman" w:hAnsi="Times New Roman" w:cs="Times New Roman"/>
            <w:sz w:val="24"/>
            <w:szCs w:val="24"/>
          </w:rPr>
          <w:t>части 8</w:t>
        </w:r>
      </w:hyperlink>
      <w:r w:rsidRPr="0028189D">
        <w:rPr>
          <w:rFonts w:ascii="Times New Roman" w:hAnsi="Times New Roman" w:cs="Times New Roman"/>
          <w:sz w:val="24"/>
          <w:szCs w:val="24"/>
        </w:rPr>
        <w:t xml:space="preserve"> или </w:t>
      </w:r>
      <w:hyperlink w:anchor="P367" w:history="1">
        <w:r w:rsidRPr="0028189D">
          <w:rPr>
            <w:rFonts w:ascii="Times New Roman" w:hAnsi="Times New Roman" w:cs="Times New Roman"/>
            <w:sz w:val="24"/>
            <w:szCs w:val="24"/>
          </w:rPr>
          <w:t>8.1</w:t>
        </w:r>
      </w:hyperlink>
      <w:r w:rsidRPr="0028189D">
        <w:rPr>
          <w:rFonts w:ascii="Times New Roman" w:hAnsi="Times New Roman" w:cs="Times New Roman"/>
          <w:sz w:val="24"/>
          <w:szCs w:val="24"/>
        </w:rPr>
        <w:t xml:space="preserve"> настоящей статьи,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57" w:name="P377"/>
      <w:bookmarkEnd w:id="57"/>
      <w:r w:rsidRPr="0028189D">
        <w:rPr>
          <w:rFonts w:ascii="Times New Roman" w:hAnsi="Times New Roman" w:cs="Times New Roman"/>
          <w:sz w:val="24"/>
          <w:szCs w:val="24"/>
        </w:rPr>
        <w:t>11.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bookmarkStart w:id="58" w:name="P380"/>
      <w:bookmarkEnd w:id="58"/>
      <w:r w:rsidRPr="0028189D">
        <w:rPr>
          <w:rFonts w:ascii="Times New Roman" w:hAnsi="Times New Roman" w:cs="Times New Roman"/>
          <w:sz w:val="24"/>
          <w:szCs w:val="24"/>
        </w:rPr>
        <w:t>Статья 14. Порядок принятия решения о предоставлении лицензии или об отказе в предоставлении лицензии</w:t>
      </w:r>
    </w:p>
    <w:p w:rsidR="00FE3289" w:rsidRPr="0028189D" w:rsidRDefault="00FE3289">
      <w:pPr>
        <w:pStyle w:val="ConsPlusNormal"/>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bookmarkStart w:id="59" w:name="P382"/>
      <w:bookmarkEnd w:id="59"/>
      <w:r w:rsidRPr="0028189D">
        <w:rPr>
          <w:rFonts w:ascii="Times New Roman" w:hAnsi="Times New Roman" w:cs="Times New Roman"/>
          <w:sz w:val="24"/>
          <w:szCs w:val="24"/>
        </w:rPr>
        <w:t xml:space="preserve">1. В срок, не превышающий сорока пяти рабочих дней со дня приема заявления о предоставлении лицензии и прилагаемых к нему документов, лицензирующий орган осуществляет проверку полноты и достоверности содержащихся в указанных заявлении и документах сведений, в том числе оценку соответствия соискателя лицензии лицензионным требованиям, в порядке, установленном </w:t>
      </w:r>
      <w:hyperlink w:anchor="P553" w:history="1">
        <w:r w:rsidRPr="0028189D">
          <w:rPr>
            <w:rFonts w:ascii="Times New Roman" w:hAnsi="Times New Roman" w:cs="Times New Roman"/>
            <w:sz w:val="24"/>
            <w:szCs w:val="24"/>
          </w:rPr>
          <w:t>статьей 19.1</w:t>
        </w:r>
      </w:hyperlink>
      <w:r w:rsidRPr="0028189D">
        <w:rPr>
          <w:rFonts w:ascii="Times New Roman" w:hAnsi="Times New Roman" w:cs="Times New Roman"/>
          <w:sz w:val="24"/>
          <w:szCs w:val="24"/>
        </w:rPr>
        <w:t xml:space="preserve"> настоящего Федерального закона, и принимает решение о предоставлении лицензии или об отказе в ее предоставлении.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1.1. Правительством Российской Федерации определяются лицензируемые виды деятельности и (или) работы, услуги в составе лицензируемых видов деятельности, в отношении которых срок рассмотрения заявления о предоставлении лицензии, указанный в </w:t>
      </w:r>
      <w:hyperlink w:anchor="P382" w:history="1">
        <w:r w:rsidRPr="0028189D">
          <w:rPr>
            <w:rFonts w:ascii="Times New Roman" w:hAnsi="Times New Roman" w:cs="Times New Roman"/>
            <w:sz w:val="24"/>
            <w:szCs w:val="24"/>
          </w:rPr>
          <w:t>части 1</w:t>
        </w:r>
      </w:hyperlink>
      <w:r w:rsidRPr="0028189D">
        <w:rPr>
          <w:rFonts w:ascii="Times New Roman" w:hAnsi="Times New Roman" w:cs="Times New Roman"/>
          <w:sz w:val="24"/>
          <w:szCs w:val="24"/>
        </w:rPr>
        <w:t xml:space="preserve"> настоящей статьи, может быть сокращен, а также устанавливаются сроки рассмотрения заявлений о предоставлении лицензий на осуществление указанных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60" w:name="P386"/>
      <w:bookmarkEnd w:id="60"/>
      <w:r w:rsidRPr="0028189D">
        <w:rPr>
          <w:rFonts w:ascii="Times New Roman" w:hAnsi="Times New Roman" w:cs="Times New Roman"/>
          <w:sz w:val="24"/>
          <w:szCs w:val="24"/>
        </w:rPr>
        <w:t xml:space="preserve">1.2. В случае, если по результатам оценки, указанной в </w:t>
      </w:r>
      <w:hyperlink w:anchor="P382" w:history="1">
        <w:r w:rsidRPr="0028189D">
          <w:rPr>
            <w:rFonts w:ascii="Times New Roman" w:hAnsi="Times New Roman" w:cs="Times New Roman"/>
            <w:sz w:val="24"/>
            <w:szCs w:val="24"/>
          </w:rPr>
          <w:t>части 1</w:t>
        </w:r>
      </w:hyperlink>
      <w:r w:rsidRPr="0028189D">
        <w:rPr>
          <w:rFonts w:ascii="Times New Roman" w:hAnsi="Times New Roman" w:cs="Times New Roman"/>
          <w:sz w:val="24"/>
          <w:szCs w:val="24"/>
        </w:rPr>
        <w:t xml:space="preserve"> настоящей статьи, выявлено несоответствие соискателя лицензии лицензионным требованиям в отношении отдельных работ, услуг, составляющих лицензируемый вид деятельности (в том числе отдельных работ, услуг, которые соискатель лицензии намерен выполнять, оказывать по одному или нескольким местам осуществления лицензируемого вида деятельности), лицензия указанному соискателю лицензии предоставляется по его просьбе на те виды </w:t>
      </w:r>
      <w:r w:rsidRPr="0028189D">
        <w:rPr>
          <w:rFonts w:ascii="Times New Roman" w:hAnsi="Times New Roman" w:cs="Times New Roman"/>
          <w:sz w:val="24"/>
          <w:szCs w:val="24"/>
        </w:rPr>
        <w:lastRenderedPageBreak/>
        <w:t>работ, услуг, составляющих лицензируемый вид деятельности (в том числе работы, услуги, которые соискатель лицензии намерен выполнять, оказывать по одному или нескольким местам осуществления лицензируемого вида деятельности), в отношении которых соответствие соискателя лицензии лицензионным требованиям было подтверждено в ходе указанной оценки.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1.3. Просьба, предусмотренная </w:t>
      </w:r>
      <w:hyperlink w:anchor="P386" w:history="1">
        <w:r w:rsidRPr="0028189D">
          <w:rPr>
            <w:rFonts w:ascii="Times New Roman" w:hAnsi="Times New Roman" w:cs="Times New Roman"/>
            <w:sz w:val="24"/>
            <w:szCs w:val="24"/>
          </w:rPr>
          <w:t>частью 1.2</w:t>
        </w:r>
      </w:hyperlink>
      <w:r w:rsidRPr="0028189D">
        <w:rPr>
          <w:rFonts w:ascii="Times New Roman" w:hAnsi="Times New Roman" w:cs="Times New Roman"/>
          <w:sz w:val="24"/>
          <w:szCs w:val="24"/>
        </w:rPr>
        <w:t xml:space="preserve"> настоящей статьи, указывается соискателем лицензии в заявлении о предоставлении лицензии или подается в лицензирующий орган по установленной им форме в период рассмотрения лицензирующим органом заявления о предоставлении лицензии до принятия решения о предоставлении лицензии или об отказе в ее предоставлении.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61" w:name="P390"/>
      <w:bookmarkEnd w:id="61"/>
      <w:r w:rsidRPr="0028189D">
        <w:rPr>
          <w:rFonts w:ascii="Times New Roman" w:hAnsi="Times New Roman" w:cs="Times New Roman"/>
          <w:sz w:val="24"/>
          <w:szCs w:val="24"/>
        </w:rPr>
        <w:t xml:space="preserve">2. Решение о предоставлении лицензии принимается лицензирующим органом в форме приказа (распоряжения) и подписывается уполномоченным должностным лицом лицензирующего органа. В приказе (распоряжении) лицензирующего органа о предоставлении лицензии указываются сведения, предусмотренные </w:t>
      </w:r>
      <w:hyperlink w:anchor="P733" w:history="1">
        <w:r w:rsidRPr="0028189D">
          <w:rPr>
            <w:rFonts w:ascii="Times New Roman" w:hAnsi="Times New Roman" w:cs="Times New Roman"/>
            <w:sz w:val="24"/>
            <w:szCs w:val="24"/>
          </w:rPr>
          <w:t>пунктами 2</w:t>
        </w:r>
      </w:hyperlink>
      <w:r w:rsidRPr="0028189D">
        <w:rPr>
          <w:rFonts w:ascii="Times New Roman" w:hAnsi="Times New Roman" w:cs="Times New Roman"/>
          <w:sz w:val="24"/>
          <w:szCs w:val="24"/>
        </w:rPr>
        <w:t xml:space="preserve"> - </w:t>
      </w:r>
      <w:hyperlink w:anchor="P739" w:history="1">
        <w:r w:rsidRPr="0028189D">
          <w:rPr>
            <w:rFonts w:ascii="Times New Roman" w:hAnsi="Times New Roman" w:cs="Times New Roman"/>
            <w:sz w:val="24"/>
            <w:szCs w:val="24"/>
          </w:rPr>
          <w:t>8 части 2 статьи 21</w:t>
        </w:r>
      </w:hyperlink>
      <w:r w:rsidRPr="0028189D">
        <w:rPr>
          <w:rFonts w:ascii="Times New Roman" w:hAnsi="Times New Roman" w:cs="Times New Roman"/>
          <w:sz w:val="24"/>
          <w:szCs w:val="24"/>
        </w:rPr>
        <w:t xml:space="preserve"> настоящего Федерального закона. Решение о предоставлении лицензии может быть оформлено посредством подписания уполномоченным должностным лицом лицензирующего органа в информационной системе, в которой осуществляется ведение реестра лицензий, усиленной квалифицированной электронной подписью проекта вносимой в реестр лицензий записи о предоставлении лицензии.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62" w:name="P392"/>
      <w:bookmarkEnd w:id="62"/>
      <w:r w:rsidRPr="0028189D">
        <w:rPr>
          <w:rFonts w:ascii="Times New Roman" w:hAnsi="Times New Roman" w:cs="Times New Roman"/>
          <w:sz w:val="24"/>
          <w:szCs w:val="24"/>
        </w:rPr>
        <w:t>3. В случае принятия лицензирующим органом решения о предоставлении лицензии запись о предоставлении лицензии вносится в реестр лицензий в день принятия такого решения.</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(часть 3 в ред. Федерального </w:t>
      </w:r>
      <w:hyperlink r:id="rId112" w:history="1">
        <w:r w:rsidRPr="0028189D">
          <w:rPr>
            <w:rFonts w:ascii="Times New Roman" w:hAnsi="Times New Roman" w:cs="Times New Roman"/>
            <w:sz w:val="24"/>
            <w:szCs w:val="24"/>
          </w:rPr>
          <w:t>закона</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Утратил силу с 1 марта 2022 года. - Федеральный </w:t>
      </w:r>
      <w:hyperlink r:id="rId113"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63" w:name="P395"/>
      <w:bookmarkEnd w:id="63"/>
      <w:r w:rsidRPr="0028189D">
        <w:rPr>
          <w:rFonts w:ascii="Times New Roman" w:hAnsi="Times New Roman" w:cs="Times New Roman"/>
          <w:sz w:val="24"/>
          <w:szCs w:val="24"/>
        </w:rPr>
        <w:t>5. В течение одного рабочего дня после дня внесения записи о предоставлении лицензии в реестр лицензий лицензирующий орган направляет лицензиату уведомление о предоставлении лицензии, содержащее ссылку на сведения о предоставлении лицензии из реестра лицензий, размещенные в информационно-телекоммуникационной сети "Интернет". Указанное уведомление о предоставлении лицензии может быть направлено лицензирующим органом на адрес электронной почты лицензиата, указанный в заявлении о предоставлении лицензии.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предоставлении лицензии направляется соискателю лицензии с использованием его личного кабинета на едином портале государственных и муниципальных услуг. Срок, указанный в настоящей части, положением о лицензировании конкретного вида деятельности может быть увеличен до трех рабочих дней в случае, если уведомление о предоставлении лицензии оформляется на бумажном носителе.</w:t>
      </w:r>
    </w:p>
    <w:p w:rsidR="00FE3289" w:rsidRPr="0028189D" w:rsidRDefault="00FE3289">
      <w:pPr>
        <w:pStyle w:val="ConsPlusNormal"/>
        <w:spacing w:before="220"/>
        <w:ind w:firstLine="540"/>
        <w:jc w:val="both"/>
        <w:rPr>
          <w:rFonts w:ascii="Times New Roman" w:hAnsi="Times New Roman" w:cs="Times New Roman"/>
          <w:sz w:val="24"/>
          <w:szCs w:val="24"/>
        </w:rPr>
      </w:pPr>
      <w:bookmarkStart w:id="64" w:name="P397"/>
      <w:bookmarkEnd w:id="64"/>
      <w:r w:rsidRPr="0028189D">
        <w:rPr>
          <w:rFonts w:ascii="Times New Roman" w:hAnsi="Times New Roman" w:cs="Times New Roman"/>
          <w:sz w:val="24"/>
          <w:szCs w:val="24"/>
        </w:rPr>
        <w:t>5.1. В случае, если в заявлении о предоставлении лицензии соискатель лицензии указал на необходимость получения выписки из реестра лицензий, лицензирующий орган одновременно с направлением уведомления о предоставлении лицензии направляет лицензиату выписку из реестра лицензий в форме электронного документа, подписанного усиленной квалифицированной электронной подписью.</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5.2. Утратил силу с 1 марта 2022 года. - Федеральный </w:t>
      </w:r>
      <w:hyperlink r:id="rId114"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65" w:name="P400"/>
      <w:bookmarkEnd w:id="65"/>
      <w:r w:rsidRPr="0028189D">
        <w:rPr>
          <w:rFonts w:ascii="Times New Roman" w:hAnsi="Times New Roman" w:cs="Times New Roman"/>
          <w:sz w:val="24"/>
          <w:szCs w:val="24"/>
        </w:rPr>
        <w:t xml:space="preserve">6. Решение об отказе в предоставлении лицензии оформляется приказом </w:t>
      </w:r>
      <w:r w:rsidRPr="0028189D">
        <w:rPr>
          <w:rFonts w:ascii="Times New Roman" w:hAnsi="Times New Roman" w:cs="Times New Roman"/>
          <w:sz w:val="24"/>
          <w:szCs w:val="24"/>
        </w:rPr>
        <w:lastRenderedPageBreak/>
        <w:t>(распоряжением) лицензирующего органа, который подписывается уполномоченным должностным лицом лицензирующего органа.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6.1. В случае принятия решения об отказе в предоставлении лицензии лицензирующий орган в течение трех рабочих дней со дня принятия этого решения направляет соискателю лицензии в форме электронного документа, подписанного усиленной квалифицированной электронной подписью,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оценки несоответствие соискателя лицензии лицензионным требованиям, реквизиты акта оценки соискателя лицензии. В случае, предусмотренном </w:t>
      </w:r>
      <w:hyperlink w:anchor="P357" w:history="1">
        <w:r w:rsidRPr="0028189D">
          <w:rPr>
            <w:rFonts w:ascii="Times New Roman" w:hAnsi="Times New Roman" w:cs="Times New Roman"/>
            <w:sz w:val="24"/>
            <w:szCs w:val="24"/>
          </w:rPr>
          <w:t>частью 6 статьи 13</w:t>
        </w:r>
      </w:hyperlink>
      <w:r w:rsidRPr="0028189D">
        <w:rPr>
          <w:rFonts w:ascii="Times New Roman" w:hAnsi="Times New Roman" w:cs="Times New Roman"/>
          <w:sz w:val="24"/>
          <w:szCs w:val="24"/>
        </w:rPr>
        <w:t xml:space="preserve"> настоящего Федерального закона, указанное уведомление лицензирующий орган вручает в течение трех рабочих дней со дня принятия решения об отказе в предоставлении лицензии соискателю лицензии или направляет соискателю лицензии заказным почтовым отправлением с уведомлением о вручении либо в соответствии с </w:t>
      </w:r>
      <w:hyperlink w:anchor="P342" w:history="1">
        <w:r w:rsidRPr="0028189D">
          <w:rPr>
            <w:rFonts w:ascii="Times New Roman" w:hAnsi="Times New Roman" w:cs="Times New Roman"/>
            <w:sz w:val="24"/>
            <w:szCs w:val="24"/>
          </w:rPr>
          <w:t>частью 2 статьи 13</w:t>
        </w:r>
      </w:hyperlink>
      <w:r w:rsidRPr="0028189D">
        <w:rPr>
          <w:rFonts w:ascii="Times New Roman" w:hAnsi="Times New Roman" w:cs="Times New Roman"/>
          <w:sz w:val="24"/>
          <w:szCs w:val="24"/>
        </w:rPr>
        <w:t xml:space="preserve"> настоящего Федерального закона направляет соискателю лицензии по его выбору в форме электронного документа, подписанного усиленной квалифицированной электронной подписью.</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6.2. По просьбе соискателя лицензии, указанной в заявлении о предоставлении лицензии, уведомление об отказе в предоставлении лицензии в форме электронного документа, подписанного усиленной квалифицированной электронной подписью, может быть направлено соискателю лицензии на адрес его электронной почты.</w:t>
      </w:r>
    </w:p>
    <w:p w:rsidR="00FE3289" w:rsidRPr="0028189D" w:rsidRDefault="00FE3289">
      <w:pPr>
        <w:pStyle w:val="ConsPlusNormal"/>
        <w:spacing w:before="220"/>
        <w:ind w:firstLine="540"/>
        <w:jc w:val="both"/>
        <w:rPr>
          <w:rFonts w:ascii="Times New Roman" w:hAnsi="Times New Roman" w:cs="Times New Roman"/>
          <w:sz w:val="24"/>
          <w:szCs w:val="24"/>
        </w:rPr>
      </w:pPr>
      <w:bookmarkStart w:id="66" w:name="P406"/>
      <w:bookmarkEnd w:id="66"/>
      <w:r w:rsidRPr="0028189D">
        <w:rPr>
          <w:rFonts w:ascii="Times New Roman" w:hAnsi="Times New Roman" w:cs="Times New Roman"/>
          <w:sz w:val="24"/>
          <w:szCs w:val="24"/>
        </w:rPr>
        <w:t>6.3.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об отказе в предоставлении лицензии в форме электронного документа, подписанного усиленной квалифицированной электронной подписью, направляется соискателю лицензии с использованием его личного кабинета на едином портале государственных и муниципальных услуг.</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7. Основанием отказа в предоставлении лицензии является:</w:t>
      </w:r>
    </w:p>
    <w:p w:rsidR="00FE3289" w:rsidRPr="0028189D" w:rsidRDefault="00FE3289">
      <w:pPr>
        <w:pStyle w:val="ConsPlusNormal"/>
        <w:spacing w:before="220"/>
        <w:ind w:firstLine="540"/>
        <w:jc w:val="both"/>
        <w:rPr>
          <w:rFonts w:ascii="Times New Roman" w:hAnsi="Times New Roman" w:cs="Times New Roman"/>
          <w:sz w:val="24"/>
          <w:szCs w:val="24"/>
        </w:rPr>
      </w:pPr>
      <w:bookmarkStart w:id="67" w:name="P409"/>
      <w:bookmarkEnd w:id="67"/>
      <w:r w:rsidRPr="0028189D">
        <w:rPr>
          <w:rFonts w:ascii="Times New Roman" w:hAnsi="Times New Roman" w:cs="Times New Roman"/>
          <w:sz w:val="24"/>
          <w:szCs w:val="24"/>
        </w:rP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68" w:name="P410"/>
      <w:bookmarkEnd w:id="68"/>
      <w:r w:rsidRPr="0028189D">
        <w:rPr>
          <w:rFonts w:ascii="Times New Roman" w:hAnsi="Times New Roman" w:cs="Times New Roman"/>
          <w:sz w:val="24"/>
          <w:szCs w:val="24"/>
        </w:rPr>
        <w:t>2) установленное в ходе оценки несоответствие соискателя лицензии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bookmarkStart w:id="69" w:name="P412"/>
      <w:bookmarkEnd w:id="69"/>
      <w:r w:rsidRPr="0028189D">
        <w:rPr>
          <w:rFonts w:ascii="Times New Roman" w:hAnsi="Times New Roman" w:cs="Times New Roman"/>
          <w:sz w:val="24"/>
          <w:szCs w:val="24"/>
        </w:rPr>
        <w:t xml:space="preserve">3) утратил силу. - Федеральный </w:t>
      </w:r>
      <w:hyperlink r:id="rId115"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17.06.2019 N 148-ФЗ;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наличие у юридического лица или индивидуального предпринимателя, обратившихся в лицензирующий орган с заявлением о предоставлении лицензии на конкретный лицензируемый вид деятельности, действующей лицензии на данный вид деятельности, предоставленной этим лицензирующим органом, если иное не предусмотрено положением о лицензировании конкретного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70" w:name="P415"/>
      <w:bookmarkEnd w:id="70"/>
      <w:r w:rsidRPr="0028189D">
        <w:rPr>
          <w:rFonts w:ascii="Times New Roman" w:hAnsi="Times New Roman" w:cs="Times New Roman"/>
          <w:sz w:val="24"/>
          <w:szCs w:val="24"/>
        </w:rPr>
        <w:t xml:space="preserve">7.1. В приказе (распоряжении) лицензирующего органа об отказе в предоставлении лицензии указываются сведения, предусмотренные </w:t>
      </w:r>
      <w:hyperlink w:anchor="P733" w:history="1">
        <w:r w:rsidRPr="0028189D">
          <w:rPr>
            <w:rFonts w:ascii="Times New Roman" w:hAnsi="Times New Roman" w:cs="Times New Roman"/>
            <w:sz w:val="24"/>
            <w:szCs w:val="24"/>
          </w:rPr>
          <w:t>пунктами 2</w:t>
        </w:r>
      </w:hyperlink>
      <w:r w:rsidRPr="0028189D">
        <w:rPr>
          <w:rFonts w:ascii="Times New Roman" w:hAnsi="Times New Roman" w:cs="Times New Roman"/>
          <w:sz w:val="24"/>
          <w:szCs w:val="24"/>
        </w:rPr>
        <w:t xml:space="preserve"> - </w:t>
      </w:r>
      <w:hyperlink w:anchor="P738" w:history="1">
        <w:r w:rsidRPr="0028189D">
          <w:rPr>
            <w:rFonts w:ascii="Times New Roman" w:hAnsi="Times New Roman" w:cs="Times New Roman"/>
            <w:sz w:val="24"/>
            <w:szCs w:val="24"/>
          </w:rPr>
          <w:t>7 части 2 статьи 21</w:t>
        </w:r>
      </w:hyperlink>
      <w:r w:rsidRPr="0028189D">
        <w:rPr>
          <w:rFonts w:ascii="Times New Roman" w:hAnsi="Times New Roman" w:cs="Times New Roman"/>
          <w:sz w:val="24"/>
          <w:szCs w:val="24"/>
        </w:rPr>
        <w:t xml:space="preserve"> настоящего Федерального закона, и мотивированное обоснование причин отказа в предоставлении лицензии.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8. Решение лицензирующего органа об отказе в предоставлении лицензии или бездействие лицензирующего органа может быть обжаловано соискателем лицензии в порядке, установленном законодательством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71" w:name="P418"/>
      <w:bookmarkEnd w:id="71"/>
      <w:r w:rsidRPr="0028189D">
        <w:rPr>
          <w:rFonts w:ascii="Times New Roman" w:hAnsi="Times New Roman" w:cs="Times New Roman"/>
          <w:sz w:val="24"/>
          <w:szCs w:val="24"/>
        </w:rPr>
        <w:t xml:space="preserve">9. Утратил силу с 1 января 2021 года. - Федеральный </w:t>
      </w:r>
      <w:hyperlink r:id="rId116"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27.12.2019 N 478-ФЗ.</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bookmarkStart w:id="72" w:name="P420"/>
      <w:bookmarkEnd w:id="72"/>
      <w:r w:rsidRPr="0028189D">
        <w:rPr>
          <w:rFonts w:ascii="Times New Roman" w:hAnsi="Times New Roman" w:cs="Times New Roman"/>
          <w:sz w:val="24"/>
          <w:szCs w:val="24"/>
        </w:rPr>
        <w:t xml:space="preserve">Статья 15. Утратила силу с 1 марта 2022 года. - Федеральный </w:t>
      </w:r>
      <w:hyperlink r:id="rId117"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16. Лицензионное дело</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1. Лицензирующим органом формируется и ведется лицензионное дело соискателя лицензии и (или) лицензиата, в которое включаются связанные с осуществлением лицензирования документы.</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Формирование и хранение лицензионного дела осуществляются лицензирующим органом в соответствии с законодательством Российской Федерации. Правительством Российской Федерации могут быть установлены дополнительные требования к формированию и ведению лицензионного дела.</w:t>
      </w:r>
    </w:p>
    <w:p w:rsidR="00FE3289" w:rsidRPr="0028189D" w:rsidRDefault="00FE3289">
      <w:pPr>
        <w:pStyle w:val="ConsPlusNormal"/>
        <w:spacing w:before="220"/>
        <w:ind w:firstLine="540"/>
        <w:jc w:val="both"/>
        <w:rPr>
          <w:rFonts w:ascii="Times New Roman" w:hAnsi="Times New Roman" w:cs="Times New Roman"/>
          <w:sz w:val="24"/>
          <w:szCs w:val="24"/>
        </w:rPr>
      </w:pPr>
      <w:bookmarkStart w:id="73" w:name="P427"/>
      <w:bookmarkEnd w:id="73"/>
      <w:r w:rsidRPr="0028189D">
        <w:rPr>
          <w:rFonts w:ascii="Times New Roman" w:hAnsi="Times New Roman" w:cs="Times New Roman"/>
          <w:sz w:val="24"/>
          <w:szCs w:val="24"/>
        </w:rPr>
        <w:t>3. Лицензионное дело может формироваться и вестись в электронной форме, в том числе в информационной системе, в которой ведется реестр лицензий.</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bookmarkStart w:id="74" w:name="P430"/>
      <w:bookmarkEnd w:id="74"/>
      <w:r w:rsidRPr="0028189D">
        <w:rPr>
          <w:rFonts w:ascii="Times New Roman" w:hAnsi="Times New Roman" w:cs="Times New Roman"/>
          <w:sz w:val="24"/>
          <w:szCs w:val="24"/>
        </w:rPr>
        <w:t xml:space="preserve">Статья 17. Утратила силу с 1 января 2021 года. - Федеральный </w:t>
      </w:r>
      <w:hyperlink r:id="rId118"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27.12.2019 N 478-ФЗ.</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spacing w:before="280"/>
        <w:ind w:firstLine="540"/>
        <w:jc w:val="both"/>
        <w:outlineLvl w:val="1"/>
        <w:rPr>
          <w:rFonts w:ascii="Times New Roman" w:hAnsi="Times New Roman" w:cs="Times New Roman"/>
          <w:sz w:val="24"/>
          <w:szCs w:val="24"/>
        </w:rPr>
      </w:pPr>
      <w:bookmarkStart w:id="75" w:name="P434"/>
      <w:bookmarkEnd w:id="75"/>
      <w:r w:rsidRPr="0028189D">
        <w:rPr>
          <w:rFonts w:ascii="Times New Roman" w:hAnsi="Times New Roman" w:cs="Times New Roman"/>
          <w:sz w:val="24"/>
          <w:szCs w:val="24"/>
        </w:rPr>
        <w:t>Статья 18. Внесение изменений в реестр лицензий</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bookmarkStart w:id="76" w:name="P437"/>
      <w:bookmarkEnd w:id="76"/>
      <w:r w:rsidRPr="0028189D">
        <w:rPr>
          <w:rFonts w:ascii="Times New Roman" w:hAnsi="Times New Roman" w:cs="Times New Roman"/>
          <w:sz w:val="24"/>
          <w:szCs w:val="24"/>
        </w:rPr>
        <w:t>1. Внесение изменений в реестр лицензий осуществляется в следующих случаях:</w:t>
      </w:r>
    </w:p>
    <w:p w:rsidR="00FE3289" w:rsidRPr="0028189D" w:rsidRDefault="00FE3289">
      <w:pPr>
        <w:pStyle w:val="ConsPlusNormal"/>
        <w:spacing w:before="220"/>
        <w:ind w:firstLine="540"/>
        <w:jc w:val="both"/>
        <w:rPr>
          <w:rFonts w:ascii="Times New Roman" w:hAnsi="Times New Roman" w:cs="Times New Roman"/>
          <w:sz w:val="24"/>
          <w:szCs w:val="24"/>
        </w:rPr>
      </w:pPr>
      <w:bookmarkStart w:id="77" w:name="P438"/>
      <w:bookmarkEnd w:id="77"/>
      <w:r w:rsidRPr="0028189D">
        <w:rPr>
          <w:rFonts w:ascii="Times New Roman" w:hAnsi="Times New Roman" w:cs="Times New Roman"/>
          <w:sz w:val="24"/>
          <w:szCs w:val="24"/>
        </w:rPr>
        <w:t>1) реорганизация юридического лица в форме преобразования,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присоединения лицензиата к другому юридическому лицу;</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изменение наименования лицензиата, изменение наименования филиала лицензиата в случае, если нормативными правовыми актами Российской Федерации предусмотрено внесение в реестр лицензий сведений о филиале лицензиата, изменение наименования филиала иностранного юридического лица;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изменение адреса места нахождения лицензиата, изменение адреса места нахождения филиала лицензиата в случае, если нормативными правовыми актами Российской Федерации предусмотрено внесение в реестр лицензий сведений об адресе места нахождения филиала лицензиата, изменение адреса места нахождения на территории Российской Федерации филиала иностранного юридического лица;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изменение имени, фамилии и (в случае, если имеется) отчества индивидуального 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 изменение места жительства индивидуального 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bookmarkStart w:id="78" w:name="P443"/>
      <w:bookmarkEnd w:id="78"/>
      <w:r w:rsidRPr="0028189D">
        <w:rPr>
          <w:rFonts w:ascii="Times New Roman" w:hAnsi="Times New Roman" w:cs="Times New Roman"/>
          <w:sz w:val="24"/>
          <w:szCs w:val="24"/>
        </w:rPr>
        <w:t xml:space="preserve">6) изменение реквизитов документа, удостоверяющего личность индивидуального </w:t>
      </w:r>
      <w:r w:rsidRPr="0028189D">
        <w:rPr>
          <w:rFonts w:ascii="Times New Roman" w:hAnsi="Times New Roman" w:cs="Times New Roman"/>
          <w:sz w:val="24"/>
          <w:szCs w:val="24"/>
        </w:rPr>
        <w:lastRenderedPageBreak/>
        <w:t>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bookmarkStart w:id="79" w:name="P444"/>
      <w:bookmarkEnd w:id="79"/>
      <w:r w:rsidRPr="0028189D">
        <w:rPr>
          <w:rFonts w:ascii="Times New Roman" w:hAnsi="Times New Roman" w:cs="Times New Roman"/>
          <w:sz w:val="24"/>
          <w:szCs w:val="24"/>
        </w:rPr>
        <w:t>7) изменение номера телефона, адреса электронной почты лицензиата;</w:t>
      </w:r>
    </w:p>
    <w:p w:rsidR="00FE3289" w:rsidRPr="0028189D" w:rsidRDefault="00FE3289">
      <w:pPr>
        <w:pStyle w:val="ConsPlusNormal"/>
        <w:spacing w:before="220"/>
        <w:ind w:firstLine="540"/>
        <w:jc w:val="both"/>
        <w:rPr>
          <w:rFonts w:ascii="Times New Roman" w:hAnsi="Times New Roman" w:cs="Times New Roman"/>
          <w:sz w:val="24"/>
          <w:szCs w:val="24"/>
        </w:rPr>
      </w:pPr>
      <w:bookmarkStart w:id="80" w:name="P445"/>
      <w:bookmarkEnd w:id="80"/>
      <w:r w:rsidRPr="0028189D">
        <w:rPr>
          <w:rFonts w:ascii="Times New Roman" w:hAnsi="Times New Roman" w:cs="Times New Roman"/>
          <w:sz w:val="24"/>
          <w:szCs w:val="24"/>
        </w:rPr>
        <w:t>8) изменение мест осуществления лицензируемого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81" w:name="P446"/>
      <w:bookmarkEnd w:id="81"/>
      <w:r w:rsidRPr="0028189D">
        <w:rPr>
          <w:rFonts w:ascii="Times New Roman" w:hAnsi="Times New Roman" w:cs="Times New Roman"/>
          <w:sz w:val="24"/>
          <w:szCs w:val="24"/>
        </w:rPr>
        <w:t>9) изменение перечня выполняемых работ, оказываемых услуг, составляющих лицензируемый вид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82" w:name="P447"/>
      <w:bookmarkEnd w:id="82"/>
      <w:r w:rsidRPr="0028189D">
        <w:rPr>
          <w:rFonts w:ascii="Times New Roman" w:hAnsi="Times New Roman" w:cs="Times New Roman"/>
          <w:sz w:val="24"/>
          <w:szCs w:val="24"/>
        </w:rPr>
        <w:t>10) изменение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11) иные случаи, предусмотренные настоящим Федеральным законом.</w:t>
      </w:r>
    </w:p>
    <w:p w:rsidR="00FE3289" w:rsidRPr="0028189D" w:rsidRDefault="00FE3289">
      <w:pPr>
        <w:pStyle w:val="ConsPlusNormal"/>
        <w:spacing w:before="220"/>
        <w:ind w:firstLine="540"/>
        <w:jc w:val="both"/>
        <w:rPr>
          <w:rFonts w:ascii="Times New Roman" w:hAnsi="Times New Roman" w:cs="Times New Roman"/>
          <w:sz w:val="24"/>
          <w:szCs w:val="24"/>
        </w:rPr>
      </w:pPr>
      <w:bookmarkStart w:id="83" w:name="P450"/>
      <w:bookmarkEnd w:id="83"/>
      <w:r w:rsidRPr="0028189D">
        <w:rPr>
          <w:rFonts w:ascii="Times New Roman" w:hAnsi="Times New Roman" w:cs="Times New Roman"/>
          <w:sz w:val="24"/>
          <w:szCs w:val="24"/>
        </w:rPr>
        <w:t>1.1. Положением о лицензировании конкретного вида деятельности могут устанавливаться виды работ, услуг, составляющих лицензируемый вид деятельности, при выполнении, оказании которых не по месту осуществления лицензируемого вида деятельности, указанному в реестре лицензий, не требуется внесение изменений в реестр лицензий.</w:t>
      </w:r>
    </w:p>
    <w:p w:rsidR="00FE3289" w:rsidRPr="0028189D" w:rsidRDefault="00FE3289">
      <w:pPr>
        <w:pStyle w:val="ConsPlusNormal"/>
        <w:spacing w:before="28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1.2. Сведения, предусмотренные </w:t>
      </w:r>
      <w:hyperlink w:anchor="P438" w:history="1">
        <w:r w:rsidRPr="0028189D">
          <w:rPr>
            <w:rFonts w:ascii="Times New Roman" w:hAnsi="Times New Roman" w:cs="Times New Roman"/>
            <w:sz w:val="24"/>
            <w:szCs w:val="24"/>
          </w:rPr>
          <w:t>пунктами 1</w:t>
        </w:r>
      </w:hyperlink>
      <w:r w:rsidRPr="0028189D">
        <w:rPr>
          <w:rFonts w:ascii="Times New Roman" w:hAnsi="Times New Roman" w:cs="Times New Roman"/>
          <w:sz w:val="24"/>
          <w:szCs w:val="24"/>
        </w:rPr>
        <w:t xml:space="preserve"> - </w:t>
      </w:r>
      <w:hyperlink w:anchor="P443" w:history="1">
        <w:r w:rsidRPr="0028189D">
          <w:rPr>
            <w:rFonts w:ascii="Times New Roman" w:hAnsi="Times New Roman" w:cs="Times New Roman"/>
            <w:sz w:val="24"/>
            <w:szCs w:val="24"/>
          </w:rPr>
          <w:t>6 части 1</w:t>
        </w:r>
      </w:hyperlink>
      <w:r w:rsidRPr="0028189D">
        <w:rPr>
          <w:rFonts w:ascii="Times New Roman" w:hAnsi="Times New Roman" w:cs="Times New Roman"/>
          <w:sz w:val="24"/>
          <w:szCs w:val="24"/>
        </w:rPr>
        <w:t xml:space="preserve"> настоящей статьи, лицензирующий орган вносит в реестр лицензий в автоматическом режиме на основании полученной из государственных информационных систем информации без поданного в лицензирующий орган заявления о внесении изменений в реестр лицензий.</w:t>
      </w:r>
    </w:p>
    <w:p w:rsidR="00FE3289" w:rsidRPr="0028189D" w:rsidRDefault="00FE3289">
      <w:pPr>
        <w:pStyle w:val="ConsPlusNormal"/>
        <w:spacing w:before="28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1.3. В случае, если лицензирующим органом в автоматическом режиме на основании полученной из государственных информационных систем информации не вносятся в реестр лицензий сведения, предусмотренные </w:t>
      </w:r>
      <w:hyperlink w:anchor="P438" w:history="1">
        <w:r w:rsidRPr="0028189D">
          <w:rPr>
            <w:rFonts w:ascii="Times New Roman" w:hAnsi="Times New Roman" w:cs="Times New Roman"/>
            <w:sz w:val="24"/>
            <w:szCs w:val="24"/>
          </w:rPr>
          <w:t>пунктами 1</w:t>
        </w:r>
      </w:hyperlink>
      <w:r w:rsidRPr="0028189D">
        <w:rPr>
          <w:rFonts w:ascii="Times New Roman" w:hAnsi="Times New Roman" w:cs="Times New Roman"/>
          <w:sz w:val="24"/>
          <w:szCs w:val="24"/>
        </w:rPr>
        <w:t xml:space="preserve"> - </w:t>
      </w:r>
      <w:hyperlink w:anchor="P443" w:history="1">
        <w:r w:rsidRPr="0028189D">
          <w:rPr>
            <w:rFonts w:ascii="Times New Roman" w:hAnsi="Times New Roman" w:cs="Times New Roman"/>
            <w:sz w:val="24"/>
            <w:szCs w:val="24"/>
          </w:rPr>
          <w:t>6 части 1</w:t>
        </w:r>
      </w:hyperlink>
      <w:r w:rsidRPr="0028189D">
        <w:rPr>
          <w:rFonts w:ascii="Times New Roman" w:hAnsi="Times New Roman" w:cs="Times New Roman"/>
          <w:sz w:val="24"/>
          <w:szCs w:val="24"/>
        </w:rPr>
        <w:t xml:space="preserve"> настоящей статьи, указанные сведения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 в лицензирующий орган.</w:t>
      </w:r>
    </w:p>
    <w:p w:rsidR="00FE3289" w:rsidRPr="0028189D" w:rsidRDefault="00FE3289">
      <w:pPr>
        <w:pStyle w:val="ConsPlusNormal"/>
        <w:spacing w:before="220"/>
        <w:ind w:firstLine="540"/>
        <w:jc w:val="both"/>
        <w:rPr>
          <w:rFonts w:ascii="Times New Roman" w:hAnsi="Times New Roman" w:cs="Times New Roman"/>
          <w:sz w:val="24"/>
          <w:szCs w:val="24"/>
        </w:rPr>
      </w:pPr>
      <w:bookmarkStart w:id="84" w:name="P460"/>
      <w:bookmarkEnd w:id="84"/>
      <w:r w:rsidRPr="0028189D">
        <w:rPr>
          <w:rFonts w:ascii="Times New Roman" w:hAnsi="Times New Roman" w:cs="Times New Roman"/>
          <w:sz w:val="24"/>
          <w:szCs w:val="24"/>
        </w:rPr>
        <w:t xml:space="preserve">1.4. Сведения, предусмотренные </w:t>
      </w:r>
      <w:hyperlink w:anchor="P444" w:history="1">
        <w:r w:rsidRPr="0028189D">
          <w:rPr>
            <w:rFonts w:ascii="Times New Roman" w:hAnsi="Times New Roman" w:cs="Times New Roman"/>
            <w:sz w:val="24"/>
            <w:szCs w:val="24"/>
          </w:rPr>
          <w:t>пунктом 7 части 1</w:t>
        </w:r>
      </w:hyperlink>
      <w:r w:rsidRPr="0028189D">
        <w:rPr>
          <w:rFonts w:ascii="Times New Roman" w:hAnsi="Times New Roman" w:cs="Times New Roman"/>
          <w:sz w:val="24"/>
          <w:szCs w:val="24"/>
        </w:rPr>
        <w:t xml:space="preserve"> настоящей статьи, вносятся лицензиатами в реестр лицензий самостоятельно в соответствии с </w:t>
      </w:r>
      <w:hyperlink r:id="rId119" w:history="1">
        <w:r w:rsidRPr="0028189D">
          <w:rPr>
            <w:rFonts w:ascii="Times New Roman" w:hAnsi="Times New Roman" w:cs="Times New Roman"/>
            <w:sz w:val="24"/>
            <w:szCs w:val="24"/>
          </w:rPr>
          <w:t>порядком</w:t>
        </w:r>
      </w:hyperlink>
      <w:r w:rsidRPr="0028189D">
        <w:rPr>
          <w:rFonts w:ascii="Times New Roman" w:hAnsi="Times New Roman" w:cs="Times New Roman"/>
          <w:sz w:val="24"/>
          <w:szCs w:val="24"/>
        </w:rPr>
        <w:t xml:space="preserve"> формирования и ведения реестра лицензий, утверждаемым Правительством Российской Федерации. Проверка достоверности вносимых в реестр лицензий сведений об изменении номера телефона, адреса электронной почты лицензиата лицензирующим органом не проводится.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1.5. Сведения, предусмотренные </w:t>
      </w:r>
      <w:hyperlink w:anchor="P445" w:history="1">
        <w:r w:rsidRPr="0028189D">
          <w:rPr>
            <w:rFonts w:ascii="Times New Roman" w:hAnsi="Times New Roman" w:cs="Times New Roman"/>
            <w:sz w:val="24"/>
            <w:szCs w:val="24"/>
          </w:rPr>
          <w:t>пунктами 8</w:t>
        </w:r>
      </w:hyperlink>
      <w:r w:rsidRPr="0028189D">
        <w:rPr>
          <w:rFonts w:ascii="Times New Roman" w:hAnsi="Times New Roman" w:cs="Times New Roman"/>
          <w:sz w:val="24"/>
          <w:szCs w:val="24"/>
        </w:rPr>
        <w:t xml:space="preserve"> и </w:t>
      </w:r>
      <w:hyperlink w:anchor="P446" w:history="1">
        <w:r w:rsidRPr="0028189D">
          <w:rPr>
            <w:rFonts w:ascii="Times New Roman" w:hAnsi="Times New Roman" w:cs="Times New Roman"/>
            <w:sz w:val="24"/>
            <w:szCs w:val="24"/>
          </w:rPr>
          <w:t>9 части 1</w:t>
        </w:r>
      </w:hyperlink>
      <w:r w:rsidRPr="0028189D">
        <w:rPr>
          <w:rFonts w:ascii="Times New Roman" w:hAnsi="Times New Roman" w:cs="Times New Roman"/>
          <w:sz w:val="24"/>
          <w:szCs w:val="24"/>
        </w:rPr>
        <w:t xml:space="preserve"> настоящей статьи,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1.6. В случае, предусмотренном </w:t>
      </w:r>
      <w:hyperlink w:anchor="P447" w:history="1">
        <w:r w:rsidRPr="0028189D">
          <w:rPr>
            <w:rFonts w:ascii="Times New Roman" w:hAnsi="Times New Roman" w:cs="Times New Roman"/>
            <w:sz w:val="24"/>
            <w:szCs w:val="24"/>
          </w:rPr>
          <w:t>пунктом 10 части 1</w:t>
        </w:r>
      </w:hyperlink>
      <w:r w:rsidRPr="0028189D">
        <w:rPr>
          <w:rFonts w:ascii="Times New Roman" w:hAnsi="Times New Roman" w:cs="Times New Roman"/>
          <w:sz w:val="24"/>
          <w:szCs w:val="24"/>
        </w:rPr>
        <w:t xml:space="preserve"> настоящей статьи, внесение изменений в реестр лицензий осуществляется на основании заявления лицензиата о внесении изменений в реестр лицензий,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В случае, если нормативным правовым актом Российской Федерации необходимость оценки соответствия лицензиата лицензионным требованиям в связи с изменением данным </w:t>
      </w:r>
      <w:r w:rsidRPr="0028189D">
        <w:rPr>
          <w:rFonts w:ascii="Times New Roman" w:hAnsi="Times New Roman" w:cs="Times New Roman"/>
          <w:sz w:val="24"/>
          <w:szCs w:val="24"/>
        </w:rPr>
        <w:lastRenderedPageBreak/>
        <w:t xml:space="preserve">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не установлена, внесение изменений в реестр лицензий осуществляется лицензирующим органом в соответствии с </w:t>
      </w:r>
      <w:hyperlink r:id="rId120" w:history="1">
        <w:r w:rsidRPr="0028189D">
          <w:rPr>
            <w:rFonts w:ascii="Times New Roman" w:hAnsi="Times New Roman" w:cs="Times New Roman"/>
            <w:sz w:val="24"/>
            <w:szCs w:val="24"/>
          </w:rPr>
          <w:t>порядком</w:t>
        </w:r>
      </w:hyperlink>
      <w:r w:rsidRPr="0028189D">
        <w:rPr>
          <w:rFonts w:ascii="Times New Roman" w:hAnsi="Times New Roman" w:cs="Times New Roman"/>
          <w:sz w:val="24"/>
          <w:szCs w:val="24"/>
        </w:rPr>
        <w:t xml:space="preserve"> формирования и ведения реестра лицензий, утверждаемым Правительством Российской Федерации, без представления лицензиатом заявления о внесении изменений в реестр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До внесения изменений в реестр лицензий на основании заявления лицензиата о внесении изменений в реестр лицензий в случаях, предусмотренных </w:t>
      </w:r>
      <w:hyperlink w:anchor="P437" w:history="1">
        <w:r w:rsidRPr="0028189D">
          <w:rPr>
            <w:rFonts w:ascii="Times New Roman" w:hAnsi="Times New Roman" w:cs="Times New Roman"/>
            <w:sz w:val="24"/>
            <w:szCs w:val="24"/>
          </w:rPr>
          <w:t>частью 1</w:t>
        </w:r>
      </w:hyperlink>
      <w:r w:rsidRPr="0028189D">
        <w:rPr>
          <w:rFonts w:ascii="Times New Roman" w:hAnsi="Times New Roman" w:cs="Times New Roman"/>
          <w:sz w:val="24"/>
          <w:szCs w:val="24"/>
        </w:rPr>
        <w:t xml:space="preserve"> настоящей статьи, лицензиат вправе осуществлять лицензируемый вид деятельности, за исключением следующих случаев: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осуществление лицензируемого вида деятельности по месту, не указанному в реестре лицензий;</w:t>
      </w:r>
    </w:p>
    <w:p w:rsidR="00FE3289" w:rsidRPr="0028189D" w:rsidRDefault="00FE3289">
      <w:pPr>
        <w:pStyle w:val="ConsPlusNormal"/>
        <w:spacing w:before="280"/>
        <w:ind w:firstLine="540"/>
        <w:jc w:val="both"/>
        <w:rPr>
          <w:rFonts w:ascii="Times New Roman" w:hAnsi="Times New Roman" w:cs="Times New Roman"/>
          <w:sz w:val="24"/>
          <w:szCs w:val="24"/>
        </w:rPr>
      </w:pPr>
      <w:r w:rsidRPr="0028189D">
        <w:rPr>
          <w:rFonts w:ascii="Times New Roman" w:hAnsi="Times New Roman" w:cs="Times New Roman"/>
          <w:sz w:val="24"/>
          <w:szCs w:val="24"/>
        </w:rPr>
        <w:t>2) осуществление лицензируемого вида деятельности по истечении пятнадцати рабочих дней с момента государственной регистрации юридического лица, созданного путем реорганизации в форме преобразования, слияния, а при реорганизации юридического лица в форме присоединения с момента внесения в единый государственный реестр юридических лиц записи о прекращении деятельности присоединенного юридического лица;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выполнение работ, оказание услуг, составляющих лицензируемый вид деятельности, но не указанных в реестре лицензий.</w:t>
      </w:r>
    </w:p>
    <w:p w:rsidR="00FE3289" w:rsidRPr="0028189D" w:rsidRDefault="00FE3289">
      <w:pPr>
        <w:pStyle w:val="ConsPlusNormal"/>
        <w:spacing w:before="220"/>
        <w:ind w:firstLine="540"/>
        <w:jc w:val="both"/>
        <w:rPr>
          <w:rFonts w:ascii="Times New Roman" w:hAnsi="Times New Roman" w:cs="Times New Roman"/>
          <w:sz w:val="24"/>
          <w:szCs w:val="24"/>
        </w:rPr>
      </w:pPr>
      <w:bookmarkStart w:id="85" w:name="P473"/>
      <w:bookmarkEnd w:id="85"/>
      <w:r w:rsidRPr="0028189D">
        <w:rPr>
          <w:rFonts w:ascii="Times New Roman" w:hAnsi="Times New Roman" w:cs="Times New Roman"/>
          <w:sz w:val="24"/>
          <w:szCs w:val="24"/>
        </w:rPr>
        <w:t>3. Для внесения изменений в реестр лицензий лицензиат, его правопреемник или иное предусмотренное федеральным законом лицо подает заявление о внесении изменений в реестр лицензий в форме электронного документа в лицензирующий орган в порядке, установленном законодательством Российской Федерации об организации предоставления государственных и муниципальных услуг, с использованием единой системы идентификации и аутентификации. Для случаев подачи заявления о внесении изменений в реестр лицензий, предоставляемых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3.1. Возможность подачи заявления о внесении изменений в реестр лицензий должна быть обеспечена лицензиату посредством использования единого портала государственных и муниципальных услуг. Дополнительно возможность подачи заявления о внесении изменений в реестр лицензий может быть обеспечена посредством использования региональных порталов государственных и муниципальных услуг и иных информационных систем.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3.2. По заявлению о внесении изменений в реестр лицензий единым порталом государственных и муниципальных услуг могут направляться межведомственные запросы.</w:t>
      </w:r>
    </w:p>
    <w:p w:rsidR="00FE3289" w:rsidRPr="0028189D" w:rsidRDefault="00FE3289">
      <w:pPr>
        <w:pStyle w:val="ConsPlusNormal"/>
        <w:spacing w:before="220"/>
        <w:ind w:firstLine="540"/>
        <w:jc w:val="both"/>
        <w:rPr>
          <w:rFonts w:ascii="Times New Roman" w:hAnsi="Times New Roman" w:cs="Times New Roman"/>
          <w:sz w:val="24"/>
          <w:szCs w:val="24"/>
        </w:rPr>
      </w:pPr>
      <w:bookmarkStart w:id="86" w:name="P479"/>
      <w:bookmarkEnd w:id="86"/>
      <w:r w:rsidRPr="0028189D">
        <w:rPr>
          <w:rFonts w:ascii="Times New Roman" w:hAnsi="Times New Roman" w:cs="Times New Roman"/>
          <w:sz w:val="24"/>
          <w:szCs w:val="24"/>
        </w:rPr>
        <w:t xml:space="preserve">4. Положениями о лицензировании конкретных видов деятельности может быть предусмотрено, что заявление о внесении изменений в реестр лицензий лицензиат, его правопреемник или иное предусмотренное федеральным законом лицо также вправе </w:t>
      </w:r>
      <w:r w:rsidRPr="0028189D">
        <w:rPr>
          <w:rFonts w:ascii="Times New Roman" w:hAnsi="Times New Roman" w:cs="Times New Roman"/>
          <w:sz w:val="24"/>
          <w:szCs w:val="24"/>
        </w:rPr>
        <w:lastRenderedPageBreak/>
        <w:t>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в соответствии с законодательством Российской Федерации, непосредственно или направить заказным почтовым отправлением с уведомлением о вручении по форме, утверждаемой лицензирующим органом.</w:t>
      </w:r>
    </w:p>
    <w:p w:rsidR="00FE3289" w:rsidRPr="0028189D" w:rsidRDefault="00FE3289">
      <w:pPr>
        <w:pStyle w:val="ConsPlusNormal"/>
        <w:spacing w:before="220"/>
        <w:ind w:firstLine="540"/>
        <w:jc w:val="both"/>
        <w:rPr>
          <w:rFonts w:ascii="Times New Roman" w:hAnsi="Times New Roman" w:cs="Times New Roman"/>
          <w:sz w:val="24"/>
          <w:szCs w:val="24"/>
        </w:rPr>
      </w:pPr>
      <w:bookmarkStart w:id="87" w:name="P481"/>
      <w:bookmarkEnd w:id="87"/>
      <w:r w:rsidRPr="0028189D">
        <w:rPr>
          <w:rFonts w:ascii="Times New Roman" w:hAnsi="Times New Roman" w:cs="Times New Roman"/>
          <w:sz w:val="24"/>
          <w:szCs w:val="24"/>
        </w:rPr>
        <w:t>4.1. В заявлении о внесении изменений в реестр лицензий лицензиат может указать просьбу о направлении ему в электронной форме информации по вопросам внесения изменений в реестр лицензий.</w:t>
      </w:r>
    </w:p>
    <w:p w:rsidR="00FE3289" w:rsidRPr="0028189D" w:rsidRDefault="00FE3289">
      <w:pPr>
        <w:pStyle w:val="ConsPlusNormal"/>
        <w:spacing w:before="28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В случае реорганизации юридического лица в форме преобразования в заявлении о внесении изменений в реестр лицензий указываются новые сведения о лицензиате или его правопреемнике, предусмотренные </w:t>
      </w:r>
      <w:hyperlink w:anchor="P329" w:history="1">
        <w:r w:rsidRPr="0028189D">
          <w:rPr>
            <w:rFonts w:ascii="Times New Roman" w:hAnsi="Times New Roman" w:cs="Times New Roman"/>
            <w:sz w:val="24"/>
            <w:szCs w:val="24"/>
          </w:rPr>
          <w:t>частью 1 статьи 13</w:t>
        </w:r>
      </w:hyperlink>
      <w:r w:rsidRPr="0028189D">
        <w:rPr>
          <w:rFonts w:ascii="Times New Roman" w:hAnsi="Times New Roman" w:cs="Times New Roman"/>
          <w:sz w:val="24"/>
          <w:szCs w:val="24"/>
        </w:rPr>
        <w:t xml:space="preserve"> настоящего Федерального закона, и данные документа, подтверждающего факт внесения соответствующих изменений в единый государственный реестр юридических лиц.</w:t>
      </w:r>
    </w:p>
    <w:p w:rsidR="00FE3289" w:rsidRPr="0028189D" w:rsidRDefault="00FE3289">
      <w:pPr>
        <w:pStyle w:val="ConsPlusNormal"/>
        <w:spacing w:before="28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В реестр лицензий вносятся изменения в порядке, предусмотренном </w:t>
      </w:r>
      <w:hyperlink w:anchor="P473" w:history="1">
        <w:r w:rsidRPr="0028189D">
          <w:rPr>
            <w:rFonts w:ascii="Times New Roman" w:hAnsi="Times New Roman" w:cs="Times New Roman"/>
            <w:sz w:val="24"/>
            <w:szCs w:val="24"/>
          </w:rPr>
          <w:t>частью 3</w:t>
        </w:r>
      </w:hyperlink>
      <w:r w:rsidRPr="0028189D">
        <w:rPr>
          <w:rFonts w:ascii="Times New Roman" w:hAnsi="Times New Roman" w:cs="Times New Roman"/>
          <w:sz w:val="24"/>
          <w:szCs w:val="24"/>
        </w:rPr>
        <w:t xml:space="preserve"> или </w:t>
      </w:r>
      <w:hyperlink w:anchor="P479" w:history="1">
        <w:r w:rsidRPr="0028189D">
          <w:rPr>
            <w:rFonts w:ascii="Times New Roman" w:hAnsi="Times New Roman" w:cs="Times New Roman"/>
            <w:sz w:val="24"/>
            <w:szCs w:val="24"/>
          </w:rPr>
          <w:t>4</w:t>
        </w:r>
      </w:hyperlink>
      <w:r w:rsidRPr="0028189D">
        <w:rPr>
          <w:rFonts w:ascii="Times New Roman" w:hAnsi="Times New Roman" w:cs="Times New Roman"/>
          <w:sz w:val="24"/>
          <w:szCs w:val="24"/>
        </w:rPr>
        <w:t xml:space="preserve"> настоящей статьи, в случае реорганизации юридических лиц в форме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Также в порядке, предусмотренном </w:t>
      </w:r>
      <w:hyperlink w:anchor="P473" w:history="1">
        <w:r w:rsidRPr="0028189D">
          <w:rPr>
            <w:rFonts w:ascii="Times New Roman" w:hAnsi="Times New Roman" w:cs="Times New Roman"/>
            <w:sz w:val="24"/>
            <w:szCs w:val="24"/>
          </w:rPr>
          <w:t>частью 3</w:t>
        </w:r>
      </w:hyperlink>
      <w:r w:rsidRPr="0028189D">
        <w:rPr>
          <w:rFonts w:ascii="Times New Roman" w:hAnsi="Times New Roman" w:cs="Times New Roman"/>
          <w:sz w:val="24"/>
          <w:szCs w:val="24"/>
        </w:rPr>
        <w:t xml:space="preserve"> или </w:t>
      </w:r>
      <w:hyperlink w:anchor="P479" w:history="1">
        <w:r w:rsidRPr="0028189D">
          <w:rPr>
            <w:rFonts w:ascii="Times New Roman" w:hAnsi="Times New Roman" w:cs="Times New Roman"/>
            <w:sz w:val="24"/>
            <w:szCs w:val="24"/>
          </w:rPr>
          <w:t>4</w:t>
        </w:r>
      </w:hyperlink>
      <w:r w:rsidRPr="0028189D">
        <w:rPr>
          <w:rFonts w:ascii="Times New Roman" w:hAnsi="Times New Roman" w:cs="Times New Roman"/>
          <w:sz w:val="24"/>
          <w:szCs w:val="24"/>
        </w:rPr>
        <w:t xml:space="preserve"> настоящей статьи, в реестр лицензий вносятся изменения в случае реорганизации юридического лица - лицензиата в форме его присоединения к другому юридическому лицу.</w:t>
      </w:r>
    </w:p>
    <w:p w:rsidR="00FE3289" w:rsidRPr="0028189D" w:rsidRDefault="00FE3289">
      <w:pPr>
        <w:pStyle w:val="ConsPlusNormal"/>
        <w:spacing w:before="220"/>
        <w:ind w:firstLine="540"/>
        <w:jc w:val="both"/>
        <w:rPr>
          <w:rFonts w:ascii="Times New Roman" w:hAnsi="Times New Roman" w:cs="Times New Roman"/>
          <w:sz w:val="24"/>
          <w:szCs w:val="24"/>
        </w:rPr>
      </w:pPr>
      <w:bookmarkStart w:id="88" w:name="P491"/>
      <w:bookmarkEnd w:id="88"/>
      <w:r w:rsidRPr="0028189D">
        <w:rPr>
          <w:rFonts w:ascii="Times New Roman" w:hAnsi="Times New Roman" w:cs="Times New Roman"/>
          <w:sz w:val="24"/>
          <w:szCs w:val="24"/>
        </w:rPr>
        <w:t xml:space="preserve">7. В случае, если положением о лицензировании конкретного вида деятельности не установлены виды работ, услуг, составляющих лицензируемый вид деятельности, при выполнении, оказании которых не требуется внесение изменений в реестр лицензий в соответствии с </w:t>
      </w:r>
      <w:hyperlink w:anchor="P450" w:history="1">
        <w:r w:rsidRPr="0028189D">
          <w:rPr>
            <w:rFonts w:ascii="Times New Roman" w:hAnsi="Times New Roman" w:cs="Times New Roman"/>
            <w:sz w:val="24"/>
            <w:szCs w:val="24"/>
          </w:rPr>
          <w:t>частью 1.1</w:t>
        </w:r>
      </w:hyperlink>
      <w:r w:rsidRPr="0028189D">
        <w:rPr>
          <w:rFonts w:ascii="Times New Roman" w:hAnsi="Times New Roman" w:cs="Times New Roman"/>
          <w:sz w:val="24"/>
          <w:szCs w:val="24"/>
        </w:rPr>
        <w:t xml:space="preserve"> настоящей статьи, при намерении лицензиата осуществлять лицензируемый вид деятельности в месте, не предусмотренном реестром лицензий, в заявлении о внесении изменений в реестр лицензий указываются это место и сведения, подтверждающие соответствие лицензиата лицензионным требованиям при осуществлении лицензируемого вида деятельности в указанном месте. Перечень таких сведений устанавливается положением о лицензировании конкретного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89" w:name="P493"/>
      <w:bookmarkEnd w:id="89"/>
      <w:r w:rsidRPr="0028189D">
        <w:rPr>
          <w:rFonts w:ascii="Times New Roman" w:hAnsi="Times New Roman" w:cs="Times New Roman"/>
          <w:sz w:val="24"/>
          <w:szCs w:val="24"/>
        </w:rPr>
        <w:t>8. В случае прекращения деятельности в одном месте или нескольких местах ее осуществления, сведения о которых содержатся в реестре лицензий, в заявлении о внесении изменений в реестр лицензий указываются места, по которым прекращена такая деятельность, и дата, с которой фактически она прекращена.</w:t>
      </w:r>
    </w:p>
    <w:p w:rsidR="00FE3289" w:rsidRPr="0028189D" w:rsidRDefault="00FE3289">
      <w:pPr>
        <w:pStyle w:val="ConsPlusNormal"/>
        <w:spacing w:before="220"/>
        <w:ind w:firstLine="540"/>
        <w:jc w:val="both"/>
        <w:rPr>
          <w:rFonts w:ascii="Times New Roman" w:hAnsi="Times New Roman" w:cs="Times New Roman"/>
          <w:sz w:val="24"/>
          <w:szCs w:val="24"/>
        </w:rPr>
      </w:pPr>
      <w:bookmarkStart w:id="90" w:name="P495"/>
      <w:bookmarkEnd w:id="90"/>
      <w:r w:rsidRPr="0028189D">
        <w:rPr>
          <w:rFonts w:ascii="Times New Roman" w:hAnsi="Times New Roman" w:cs="Times New Roman"/>
          <w:sz w:val="24"/>
          <w:szCs w:val="24"/>
        </w:rPr>
        <w:t>9. При намерении лицензиата внести изменения в предусмотренный реестром лицензий перечень выполняемых работ, оказываемых услуг, составляющих лицензируемый вид деятельности, в заявлении о внесении изменений в реестр лицензий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 При намерении лицензиата выполнять работы, оказывать услуги, составляющие лицензируемый вид деятельности, но не предусмотренные реестром лицензий, в заявлении о внесении изменений в реестр лицензий также указываются сведения, подтверждающие соответствие лицензиата лицензионным требованиям при выполнении данных работ, оказании данных услуг. Перечень таких сведений устанавливается положением о лицензировании конкретного вида деятельности.</w:t>
      </w:r>
    </w:p>
    <w:p w:rsidR="00FE3289" w:rsidRPr="0028189D" w:rsidRDefault="00FE3289">
      <w:pPr>
        <w:pStyle w:val="ConsPlusNormal"/>
        <w:spacing w:before="28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10. В случае изменения наименования юридического лица или места его нахождения, </w:t>
      </w:r>
      <w:r w:rsidRPr="0028189D">
        <w:rPr>
          <w:rFonts w:ascii="Times New Roman" w:hAnsi="Times New Roman" w:cs="Times New Roman"/>
          <w:sz w:val="24"/>
          <w:szCs w:val="24"/>
        </w:rPr>
        <w:lastRenderedPageBreak/>
        <w:t>наименования филиала иностранного юридического лица или места его нахождения, а также в случае изменения места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внесении изменений в реестр лицензий указываются новые сведения о лицензиате и данные документа, подтверждающего факт внесения соответствующих изменений в единый государственный реестр юридических лиц (для лицензиата - юридического лица), в государственный реестр аккредитованных филиалов, представительств иностранных юридических лиц (для лицензиата - иностранного юридического лица), в единый государственный реестр индивидуальных предпринимателей (для лицензиата - индивидуального 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11. Заявление о внесении изменений в реестр лицензий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лицензиату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лицензиатом такой копии и подтверждение доставки указанного документа.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11.1. В случае представления заявления о внесении изменений в реестр лицензий и прилагаемых к нему документов в форме электронных документов с использованием единого портала государственных и муниципальных услуг лицензирующим органом вместо направления копии описи с отметкой о дате приема указанных заявления и документов лицензиату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внесении изменений в реестр лицензий и прилагаемых к нему документов. Указанное уведомление направляется в день приема заявления о внесении изменений в реестр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11.2. В случае, предусмотренном </w:t>
      </w:r>
      <w:hyperlink w:anchor="P479" w:history="1">
        <w:r w:rsidRPr="0028189D">
          <w:rPr>
            <w:rFonts w:ascii="Times New Roman" w:hAnsi="Times New Roman" w:cs="Times New Roman"/>
            <w:sz w:val="24"/>
            <w:szCs w:val="24"/>
          </w:rPr>
          <w:t>частью 4</w:t>
        </w:r>
      </w:hyperlink>
      <w:r w:rsidRPr="0028189D">
        <w:rPr>
          <w:rFonts w:ascii="Times New Roman" w:hAnsi="Times New Roman" w:cs="Times New Roman"/>
          <w:sz w:val="24"/>
          <w:szCs w:val="24"/>
        </w:rPr>
        <w:t xml:space="preserve"> настоящей статьи, копия описи с отметкой о дате приема заявления о внесении изменений в реестр лицензий и прилагаемых к нему документов в день приема вручается лицензиату или направляется ему заказным почтовым отправлением с уведомлением о вручении либо в соответствии с </w:t>
      </w:r>
      <w:hyperlink w:anchor="P481" w:history="1">
        <w:r w:rsidRPr="0028189D">
          <w:rPr>
            <w:rFonts w:ascii="Times New Roman" w:hAnsi="Times New Roman" w:cs="Times New Roman"/>
            <w:sz w:val="24"/>
            <w:szCs w:val="24"/>
          </w:rPr>
          <w:t>частью 4.1</w:t>
        </w:r>
      </w:hyperlink>
      <w:r w:rsidRPr="0028189D">
        <w:rPr>
          <w:rFonts w:ascii="Times New Roman" w:hAnsi="Times New Roman" w:cs="Times New Roman"/>
          <w:sz w:val="24"/>
          <w:szCs w:val="24"/>
        </w:rPr>
        <w:t xml:space="preserve">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обеспечивающим подтверждение получения лицензиатом такой копии и подтверждение доставки указанного документа. По просьбе лицензиата копия описи с отметкой о дате приема заявления о внесении изменений в реестр лицензий и прилагаемых к нему документов в форме электронного документа может быть направлена на адрес его электронной почты.</w:t>
      </w:r>
    </w:p>
    <w:p w:rsidR="00FE3289" w:rsidRPr="0028189D" w:rsidRDefault="00FE3289">
      <w:pPr>
        <w:pStyle w:val="ConsPlusNormal"/>
        <w:spacing w:before="220"/>
        <w:ind w:firstLine="540"/>
        <w:jc w:val="both"/>
        <w:rPr>
          <w:rFonts w:ascii="Times New Roman" w:hAnsi="Times New Roman" w:cs="Times New Roman"/>
          <w:sz w:val="24"/>
          <w:szCs w:val="24"/>
        </w:rPr>
      </w:pPr>
      <w:bookmarkStart w:id="91" w:name="P507"/>
      <w:bookmarkEnd w:id="91"/>
      <w:r w:rsidRPr="0028189D">
        <w:rPr>
          <w:rFonts w:ascii="Times New Roman" w:hAnsi="Times New Roman" w:cs="Times New Roman"/>
          <w:sz w:val="24"/>
          <w:szCs w:val="24"/>
        </w:rPr>
        <w:t>12. В случае, если заявление о внесении изменений в реестр лицензий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направляет лицензиату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w:t>
      </w:r>
    </w:p>
    <w:p w:rsidR="00FE3289" w:rsidRPr="0028189D" w:rsidRDefault="00FE3289">
      <w:pPr>
        <w:pStyle w:val="ConsPlusNormal"/>
        <w:spacing w:before="220"/>
        <w:ind w:firstLine="540"/>
        <w:jc w:val="both"/>
        <w:rPr>
          <w:rFonts w:ascii="Times New Roman" w:hAnsi="Times New Roman" w:cs="Times New Roman"/>
          <w:sz w:val="24"/>
          <w:szCs w:val="24"/>
        </w:rPr>
      </w:pPr>
      <w:bookmarkStart w:id="92" w:name="P509"/>
      <w:bookmarkEnd w:id="92"/>
      <w:r w:rsidRPr="0028189D">
        <w:rPr>
          <w:rFonts w:ascii="Times New Roman" w:hAnsi="Times New Roman" w:cs="Times New Roman"/>
          <w:sz w:val="24"/>
          <w:szCs w:val="24"/>
        </w:rPr>
        <w:t xml:space="preserve">12.1. В случае, предусмотренном </w:t>
      </w:r>
      <w:hyperlink w:anchor="P479" w:history="1">
        <w:r w:rsidRPr="0028189D">
          <w:rPr>
            <w:rFonts w:ascii="Times New Roman" w:hAnsi="Times New Roman" w:cs="Times New Roman"/>
            <w:sz w:val="24"/>
            <w:szCs w:val="24"/>
          </w:rPr>
          <w:t>частью 4</w:t>
        </w:r>
      </w:hyperlink>
      <w:r w:rsidRPr="0028189D">
        <w:rPr>
          <w:rFonts w:ascii="Times New Roman" w:hAnsi="Times New Roman" w:cs="Times New Roman"/>
          <w:sz w:val="24"/>
          <w:szCs w:val="24"/>
        </w:rPr>
        <w:t xml:space="preserve"> настоящей статьи,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w:t>
      </w:r>
      <w:r w:rsidRPr="0028189D">
        <w:rPr>
          <w:rFonts w:ascii="Times New Roman" w:hAnsi="Times New Roman" w:cs="Times New Roman"/>
          <w:sz w:val="24"/>
          <w:szCs w:val="24"/>
        </w:rPr>
        <w:lastRenderedPageBreak/>
        <w:t xml:space="preserve">течение трех рабочих дней со дня приема заявления о внесении изменений в реестр лицензий и прилагаемых к нему документов вручается непосредственно лицензиату или направляется ему заказным почтовым отправлением с уведомлением о вручении либо в соответствии с </w:t>
      </w:r>
      <w:hyperlink w:anchor="P481" w:history="1">
        <w:r w:rsidRPr="0028189D">
          <w:rPr>
            <w:rFonts w:ascii="Times New Roman" w:hAnsi="Times New Roman" w:cs="Times New Roman"/>
            <w:sz w:val="24"/>
            <w:szCs w:val="24"/>
          </w:rPr>
          <w:t>частью 4.1</w:t>
        </w:r>
      </w:hyperlink>
      <w:r w:rsidRPr="0028189D">
        <w:rPr>
          <w:rFonts w:ascii="Times New Roman" w:hAnsi="Times New Roman" w:cs="Times New Roman"/>
          <w:sz w:val="24"/>
          <w:szCs w:val="24"/>
        </w:rPr>
        <w:t xml:space="preserve">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лицензиатом. Указанное уведомление может быть направлено с использованием единого портала государственных и муниципальных услуг.</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12.2. По просьбе лицензиата, указанной в заявлении о внесении изменений в реестр лицензий,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может быть направлено на адрес его электронной почты.</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12.3. В случае представления лицензиатом заявления о внесении изменений в реестр лицензий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направляется лицензиату с использованием его личного кабинета на едином портале государственных и муниципальных услуг.</w:t>
      </w:r>
    </w:p>
    <w:p w:rsidR="00FE3289" w:rsidRPr="0028189D" w:rsidRDefault="00FE3289">
      <w:pPr>
        <w:pStyle w:val="ConsPlusNormal"/>
        <w:spacing w:before="220"/>
        <w:ind w:firstLine="540"/>
        <w:jc w:val="both"/>
        <w:rPr>
          <w:rFonts w:ascii="Times New Roman" w:hAnsi="Times New Roman" w:cs="Times New Roman"/>
          <w:sz w:val="24"/>
          <w:szCs w:val="24"/>
        </w:rPr>
      </w:pPr>
      <w:bookmarkStart w:id="93" w:name="P515"/>
      <w:bookmarkEnd w:id="93"/>
      <w:r w:rsidRPr="0028189D">
        <w:rPr>
          <w:rFonts w:ascii="Times New Roman" w:hAnsi="Times New Roman" w:cs="Times New Roman"/>
          <w:sz w:val="24"/>
          <w:szCs w:val="24"/>
        </w:rPr>
        <w:t xml:space="preserve">13. Утратил силу с 1 марта 2022 года. - Федеральный </w:t>
      </w:r>
      <w:hyperlink r:id="rId121"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94" w:name="P516"/>
      <w:bookmarkEnd w:id="94"/>
      <w:r w:rsidRPr="0028189D">
        <w:rPr>
          <w:rFonts w:ascii="Times New Roman" w:hAnsi="Times New Roman" w:cs="Times New Roman"/>
          <w:sz w:val="24"/>
          <w:szCs w:val="24"/>
        </w:rPr>
        <w:t xml:space="preserve">14. В течение трех рабочих дней со дня представления лицензиатом надлежащим образом оформленного заявления о внесении изменений в реестр лицензий и в полном объеме прилагаемых к нему документов в соответствии с </w:t>
      </w:r>
      <w:hyperlink w:anchor="P507" w:history="1">
        <w:r w:rsidRPr="0028189D">
          <w:rPr>
            <w:rFonts w:ascii="Times New Roman" w:hAnsi="Times New Roman" w:cs="Times New Roman"/>
            <w:sz w:val="24"/>
            <w:szCs w:val="24"/>
          </w:rPr>
          <w:t>частями 12</w:t>
        </w:r>
      </w:hyperlink>
      <w:r w:rsidRPr="0028189D">
        <w:rPr>
          <w:rFonts w:ascii="Times New Roman" w:hAnsi="Times New Roman" w:cs="Times New Roman"/>
          <w:sz w:val="24"/>
          <w:szCs w:val="24"/>
        </w:rPr>
        <w:t xml:space="preserve"> и </w:t>
      </w:r>
      <w:hyperlink w:anchor="P509" w:history="1">
        <w:r w:rsidRPr="0028189D">
          <w:rPr>
            <w:rFonts w:ascii="Times New Roman" w:hAnsi="Times New Roman" w:cs="Times New Roman"/>
            <w:sz w:val="24"/>
            <w:szCs w:val="24"/>
          </w:rPr>
          <w:t>12.1</w:t>
        </w:r>
      </w:hyperlink>
      <w:r w:rsidRPr="0028189D">
        <w:rPr>
          <w:rFonts w:ascii="Times New Roman" w:hAnsi="Times New Roman" w:cs="Times New Roman"/>
          <w:sz w:val="24"/>
          <w:szCs w:val="24"/>
        </w:rPr>
        <w:t xml:space="preserve"> настоящей статьи уполномоченное должностное лицо лицензирующего органа принимает решение о рассмотрении этого заявления и прилагаемых к нему документов или в случае их несоответствия положениям </w:t>
      </w:r>
      <w:hyperlink w:anchor="P473" w:history="1">
        <w:r w:rsidRPr="0028189D">
          <w:rPr>
            <w:rFonts w:ascii="Times New Roman" w:hAnsi="Times New Roman" w:cs="Times New Roman"/>
            <w:sz w:val="24"/>
            <w:szCs w:val="24"/>
          </w:rPr>
          <w:t>частей 3</w:t>
        </w:r>
      </w:hyperlink>
      <w:r w:rsidRPr="0028189D">
        <w:rPr>
          <w:rFonts w:ascii="Times New Roman" w:hAnsi="Times New Roman" w:cs="Times New Roman"/>
          <w:sz w:val="24"/>
          <w:szCs w:val="24"/>
        </w:rPr>
        <w:t xml:space="preserve">, </w:t>
      </w:r>
      <w:hyperlink w:anchor="P491" w:history="1">
        <w:r w:rsidRPr="0028189D">
          <w:rPr>
            <w:rFonts w:ascii="Times New Roman" w:hAnsi="Times New Roman" w:cs="Times New Roman"/>
            <w:sz w:val="24"/>
            <w:szCs w:val="24"/>
          </w:rPr>
          <w:t>7</w:t>
        </w:r>
      </w:hyperlink>
      <w:r w:rsidRPr="0028189D">
        <w:rPr>
          <w:rFonts w:ascii="Times New Roman" w:hAnsi="Times New Roman" w:cs="Times New Roman"/>
          <w:sz w:val="24"/>
          <w:szCs w:val="24"/>
        </w:rPr>
        <w:t xml:space="preserve"> и (или) </w:t>
      </w:r>
      <w:hyperlink w:anchor="P495" w:history="1">
        <w:r w:rsidRPr="0028189D">
          <w:rPr>
            <w:rFonts w:ascii="Times New Roman" w:hAnsi="Times New Roman" w:cs="Times New Roman"/>
            <w:sz w:val="24"/>
            <w:szCs w:val="24"/>
          </w:rPr>
          <w:t>9</w:t>
        </w:r>
      </w:hyperlink>
      <w:r w:rsidRPr="0028189D">
        <w:rPr>
          <w:rFonts w:ascii="Times New Roman" w:hAnsi="Times New Roman" w:cs="Times New Roman"/>
          <w:sz w:val="24"/>
          <w:szCs w:val="24"/>
        </w:rPr>
        <w:t xml:space="preserve"> настоящей статьи о возврате этого заявления и прилагаемых к нему документов с мотивированным обоснованием причин возврата. В случае непредставления лицензиатом в тридцатидневный срок с момента получения уведомления, указанного в </w:t>
      </w:r>
      <w:hyperlink w:anchor="P507" w:history="1">
        <w:r w:rsidRPr="0028189D">
          <w:rPr>
            <w:rFonts w:ascii="Times New Roman" w:hAnsi="Times New Roman" w:cs="Times New Roman"/>
            <w:sz w:val="24"/>
            <w:szCs w:val="24"/>
          </w:rPr>
          <w:t>частях 12</w:t>
        </w:r>
      </w:hyperlink>
      <w:r w:rsidRPr="0028189D">
        <w:rPr>
          <w:rFonts w:ascii="Times New Roman" w:hAnsi="Times New Roman" w:cs="Times New Roman"/>
          <w:sz w:val="24"/>
          <w:szCs w:val="24"/>
        </w:rPr>
        <w:t xml:space="preserve"> и </w:t>
      </w:r>
      <w:hyperlink w:anchor="P509" w:history="1">
        <w:r w:rsidRPr="0028189D">
          <w:rPr>
            <w:rFonts w:ascii="Times New Roman" w:hAnsi="Times New Roman" w:cs="Times New Roman"/>
            <w:sz w:val="24"/>
            <w:szCs w:val="24"/>
          </w:rPr>
          <w:t>12.1</w:t>
        </w:r>
      </w:hyperlink>
      <w:r w:rsidRPr="0028189D">
        <w:rPr>
          <w:rFonts w:ascii="Times New Roman" w:hAnsi="Times New Roman" w:cs="Times New Roman"/>
          <w:sz w:val="24"/>
          <w:szCs w:val="24"/>
        </w:rPr>
        <w:t xml:space="preserve"> настоящей статьи, надлежащим образом оформленного заявления о внесении изменений в реестр лицензий и (или) в полном объеме прилагаемых к нему документов ранее представленное заявление о внесении изменений в реестр лицензий подлежит возврату лицензиату.</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15. В случаях, предусмотренных </w:t>
      </w:r>
      <w:hyperlink w:anchor="P507" w:history="1">
        <w:r w:rsidRPr="0028189D">
          <w:rPr>
            <w:rFonts w:ascii="Times New Roman" w:hAnsi="Times New Roman" w:cs="Times New Roman"/>
            <w:sz w:val="24"/>
            <w:szCs w:val="24"/>
          </w:rPr>
          <w:t>частями 12</w:t>
        </w:r>
      </w:hyperlink>
      <w:r w:rsidRPr="0028189D">
        <w:rPr>
          <w:rFonts w:ascii="Times New Roman" w:hAnsi="Times New Roman" w:cs="Times New Roman"/>
          <w:sz w:val="24"/>
          <w:szCs w:val="24"/>
        </w:rPr>
        <w:t xml:space="preserve">, </w:t>
      </w:r>
      <w:hyperlink w:anchor="P509" w:history="1">
        <w:r w:rsidRPr="0028189D">
          <w:rPr>
            <w:rFonts w:ascii="Times New Roman" w:hAnsi="Times New Roman" w:cs="Times New Roman"/>
            <w:sz w:val="24"/>
            <w:szCs w:val="24"/>
          </w:rPr>
          <w:t>12.1</w:t>
        </w:r>
      </w:hyperlink>
      <w:r w:rsidRPr="0028189D">
        <w:rPr>
          <w:rFonts w:ascii="Times New Roman" w:hAnsi="Times New Roman" w:cs="Times New Roman"/>
          <w:sz w:val="24"/>
          <w:szCs w:val="24"/>
        </w:rPr>
        <w:t xml:space="preserve"> и </w:t>
      </w:r>
      <w:hyperlink w:anchor="P516" w:history="1">
        <w:r w:rsidRPr="0028189D">
          <w:rPr>
            <w:rFonts w:ascii="Times New Roman" w:hAnsi="Times New Roman" w:cs="Times New Roman"/>
            <w:sz w:val="24"/>
            <w:szCs w:val="24"/>
          </w:rPr>
          <w:t>14</w:t>
        </w:r>
      </w:hyperlink>
      <w:r w:rsidRPr="0028189D">
        <w:rPr>
          <w:rFonts w:ascii="Times New Roman" w:hAnsi="Times New Roman" w:cs="Times New Roman"/>
          <w:sz w:val="24"/>
          <w:szCs w:val="24"/>
        </w:rPr>
        <w:t xml:space="preserve"> настоящей статьи, срок принятия лицензирующим органом решения о внесении изменений в реестр лицензий или об отказе во внесении изменений в реестр лицензий исчисляется со дня представления в лицензирующий орган надлежащим образом оформленного заявления о внесении изменений в реестр лицензий и в полном объеме прилагаемых к нему документов.</w:t>
      </w:r>
    </w:p>
    <w:p w:rsidR="00FE3289" w:rsidRPr="0028189D" w:rsidRDefault="00FE3289">
      <w:pPr>
        <w:pStyle w:val="ConsPlusNormal"/>
        <w:spacing w:before="280"/>
        <w:ind w:firstLine="540"/>
        <w:jc w:val="both"/>
        <w:rPr>
          <w:rFonts w:ascii="Times New Roman" w:hAnsi="Times New Roman" w:cs="Times New Roman"/>
          <w:sz w:val="24"/>
          <w:szCs w:val="24"/>
        </w:rPr>
      </w:pPr>
      <w:bookmarkStart w:id="95" w:name="P522"/>
      <w:bookmarkEnd w:id="95"/>
      <w:r w:rsidRPr="0028189D">
        <w:rPr>
          <w:rFonts w:ascii="Times New Roman" w:hAnsi="Times New Roman" w:cs="Times New Roman"/>
          <w:sz w:val="24"/>
          <w:szCs w:val="24"/>
        </w:rPr>
        <w:t>16. В срок, не превышающий десяти рабочих дней со дня приема заявления о внесении изменений в реестр лицензий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 прилагаемых к нему документах новых сведений.</w:t>
      </w:r>
    </w:p>
    <w:p w:rsidR="00FE3289" w:rsidRPr="0028189D" w:rsidRDefault="00FE3289">
      <w:pPr>
        <w:pStyle w:val="ConsPlusNormal"/>
        <w:spacing w:before="220"/>
        <w:ind w:firstLine="540"/>
        <w:jc w:val="both"/>
        <w:rPr>
          <w:rFonts w:ascii="Times New Roman" w:hAnsi="Times New Roman" w:cs="Times New Roman"/>
          <w:sz w:val="24"/>
          <w:szCs w:val="24"/>
        </w:rPr>
      </w:pPr>
      <w:bookmarkStart w:id="96" w:name="P524"/>
      <w:bookmarkEnd w:id="96"/>
      <w:r w:rsidRPr="0028189D">
        <w:rPr>
          <w:rFonts w:ascii="Times New Roman" w:hAnsi="Times New Roman" w:cs="Times New Roman"/>
          <w:sz w:val="24"/>
          <w:szCs w:val="24"/>
        </w:rPr>
        <w:t xml:space="preserve">17. Внесение изменений в реестр лицензий в случаях, предусмотренных </w:t>
      </w:r>
      <w:hyperlink w:anchor="P491" w:history="1">
        <w:r w:rsidRPr="0028189D">
          <w:rPr>
            <w:rFonts w:ascii="Times New Roman" w:hAnsi="Times New Roman" w:cs="Times New Roman"/>
            <w:sz w:val="24"/>
            <w:szCs w:val="24"/>
          </w:rPr>
          <w:t>частями 7</w:t>
        </w:r>
      </w:hyperlink>
      <w:r w:rsidRPr="0028189D">
        <w:rPr>
          <w:rFonts w:ascii="Times New Roman" w:hAnsi="Times New Roman" w:cs="Times New Roman"/>
          <w:sz w:val="24"/>
          <w:szCs w:val="24"/>
        </w:rPr>
        <w:t xml:space="preserve"> и </w:t>
      </w:r>
      <w:hyperlink w:anchor="P495" w:history="1">
        <w:r w:rsidRPr="0028189D">
          <w:rPr>
            <w:rFonts w:ascii="Times New Roman" w:hAnsi="Times New Roman" w:cs="Times New Roman"/>
            <w:sz w:val="24"/>
            <w:szCs w:val="24"/>
          </w:rPr>
          <w:t>9</w:t>
        </w:r>
      </w:hyperlink>
      <w:r w:rsidRPr="0028189D">
        <w:rPr>
          <w:rFonts w:ascii="Times New Roman" w:hAnsi="Times New Roman" w:cs="Times New Roman"/>
          <w:sz w:val="24"/>
          <w:szCs w:val="24"/>
        </w:rPr>
        <w:t xml:space="preserve"> </w:t>
      </w:r>
      <w:r w:rsidRPr="0028189D">
        <w:rPr>
          <w:rFonts w:ascii="Times New Roman" w:hAnsi="Times New Roman" w:cs="Times New Roman"/>
          <w:sz w:val="24"/>
          <w:szCs w:val="24"/>
        </w:rPr>
        <w:lastRenderedPageBreak/>
        <w:t xml:space="preserve">настоящей статьи, осуществляется лицензирующим органом после проведения в установленном </w:t>
      </w:r>
      <w:hyperlink w:anchor="P553" w:history="1">
        <w:r w:rsidRPr="0028189D">
          <w:rPr>
            <w:rFonts w:ascii="Times New Roman" w:hAnsi="Times New Roman" w:cs="Times New Roman"/>
            <w:sz w:val="24"/>
            <w:szCs w:val="24"/>
          </w:rPr>
          <w:t>статьей 19.1</w:t>
        </w:r>
      </w:hyperlink>
      <w:r w:rsidRPr="0028189D">
        <w:rPr>
          <w:rFonts w:ascii="Times New Roman" w:hAnsi="Times New Roman" w:cs="Times New Roman"/>
          <w:sz w:val="24"/>
          <w:szCs w:val="24"/>
        </w:rPr>
        <w:t xml:space="preserve"> настоящего Федерального закона порядке оценки соответствия лицензиата лицензионным требованиям при выполнении работ, оказании услуг, составляющих лицензируемый вид деятельности, но не предусмотренных реестром лицензий, и (или) при осуществлении лицензируемого вида деятельности в месте, не предусмотренном реестром лицензий, в срок, не превышающий тридцати рабочих дней со дня приема заявления о внесении изменений в реестр лицензий и прилагаемых к нему документов.</w:t>
      </w:r>
    </w:p>
    <w:p w:rsidR="00FE3289" w:rsidRPr="0028189D" w:rsidRDefault="00FE3289">
      <w:pPr>
        <w:pStyle w:val="ConsPlusNormal"/>
        <w:spacing w:before="220"/>
        <w:ind w:firstLine="540"/>
        <w:jc w:val="both"/>
        <w:rPr>
          <w:rFonts w:ascii="Times New Roman" w:hAnsi="Times New Roman" w:cs="Times New Roman"/>
          <w:sz w:val="24"/>
          <w:szCs w:val="24"/>
        </w:rPr>
      </w:pPr>
      <w:bookmarkStart w:id="97" w:name="P526"/>
      <w:bookmarkEnd w:id="97"/>
      <w:r w:rsidRPr="0028189D">
        <w:rPr>
          <w:rFonts w:ascii="Times New Roman" w:hAnsi="Times New Roman" w:cs="Times New Roman"/>
          <w:sz w:val="24"/>
          <w:szCs w:val="24"/>
        </w:rPr>
        <w:t xml:space="preserve">17.1. Положением о лицензировании конкретного вида деятельности может быть предусмотрено, что внесение изменений в реестр лицензий в случаях, указанных в </w:t>
      </w:r>
      <w:hyperlink w:anchor="P491" w:history="1">
        <w:r w:rsidRPr="0028189D">
          <w:rPr>
            <w:rFonts w:ascii="Times New Roman" w:hAnsi="Times New Roman" w:cs="Times New Roman"/>
            <w:sz w:val="24"/>
            <w:szCs w:val="24"/>
          </w:rPr>
          <w:t>частях 7</w:t>
        </w:r>
      </w:hyperlink>
      <w:r w:rsidRPr="0028189D">
        <w:rPr>
          <w:rFonts w:ascii="Times New Roman" w:hAnsi="Times New Roman" w:cs="Times New Roman"/>
          <w:sz w:val="24"/>
          <w:szCs w:val="24"/>
        </w:rPr>
        <w:t xml:space="preserve"> и </w:t>
      </w:r>
      <w:hyperlink w:anchor="P495" w:history="1">
        <w:r w:rsidRPr="0028189D">
          <w:rPr>
            <w:rFonts w:ascii="Times New Roman" w:hAnsi="Times New Roman" w:cs="Times New Roman"/>
            <w:sz w:val="24"/>
            <w:szCs w:val="24"/>
          </w:rPr>
          <w:t>9</w:t>
        </w:r>
      </w:hyperlink>
      <w:r w:rsidRPr="0028189D">
        <w:rPr>
          <w:rFonts w:ascii="Times New Roman" w:hAnsi="Times New Roman" w:cs="Times New Roman"/>
          <w:sz w:val="24"/>
          <w:szCs w:val="24"/>
        </w:rPr>
        <w:t xml:space="preserve"> настоящей статьи, не требует проведения оценки соответствия лицензиата лицензионным требованиям и осуществляется лицензирующим органом в автоматическом режиме на основании полученной из государственных информационных систем информации либо на основании заявления о внесении изменений в реестр лицензий в срок, не превышающий десяти рабочих дней со дня приема лицензирующим органом указанного заявления.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17.2. В срок, указанный в </w:t>
      </w:r>
      <w:hyperlink w:anchor="P524" w:history="1">
        <w:r w:rsidRPr="0028189D">
          <w:rPr>
            <w:rFonts w:ascii="Times New Roman" w:hAnsi="Times New Roman" w:cs="Times New Roman"/>
            <w:sz w:val="24"/>
            <w:szCs w:val="24"/>
          </w:rPr>
          <w:t>части 17</w:t>
        </w:r>
      </w:hyperlink>
      <w:r w:rsidRPr="0028189D">
        <w:rPr>
          <w:rFonts w:ascii="Times New Roman" w:hAnsi="Times New Roman" w:cs="Times New Roman"/>
          <w:sz w:val="24"/>
          <w:szCs w:val="24"/>
        </w:rPr>
        <w:t xml:space="preserve"> настоящей статьи, также осуществляется внесение изменений в реестр лицензий в случае,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этим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17.3. Оценка соответствия лицензиата лицензионным требованиям не проводится в случае, если изменение места осуществления лицензируемого вида деятельности вызвано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Внесение изменений в реестр лицензий в указанном случае, а также в случае изменения места нахождения лицензиата - юридического лица, места жительства лицензиата - индивидуального предпринимателя, вызванного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осуществляется в соответствии с порядком формирования и ведения реестра лицензий, утверждаемым Правительством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17.4. В случае, если по результатам оценки соответствия лицензиата лицензионным требованиям выявлено несоответствие лицензиата лицензионным требованиям в отношении отдельных работ, услуг, составляющих лицензируемый вид деятельности, но не предусмотренных реестром лицензий, и (или) в отношении работ, услуг, составляющих лицензируемый вид деятельности, осуществляемых в месте, не предусмотренном реестром лицензий, в реестр лицензий вносятся сведения о работах, об услугах, составляющих лицензируемый вид деятельности, и (или) местах осуществления работ, услуг, составляющих лицензируемый вид деятельности, в отношении которых соответствие лицензиата лицензионным требованиям было подтверждено в ходе указанной оценки.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18. В сроки, установленные </w:t>
      </w:r>
      <w:hyperlink w:anchor="P522" w:history="1">
        <w:r w:rsidRPr="0028189D">
          <w:rPr>
            <w:rFonts w:ascii="Times New Roman" w:hAnsi="Times New Roman" w:cs="Times New Roman"/>
            <w:sz w:val="24"/>
            <w:szCs w:val="24"/>
          </w:rPr>
          <w:t>частями 16</w:t>
        </w:r>
      </w:hyperlink>
      <w:r w:rsidRPr="0028189D">
        <w:rPr>
          <w:rFonts w:ascii="Times New Roman" w:hAnsi="Times New Roman" w:cs="Times New Roman"/>
          <w:sz w:val="24"/>
          <w:szCs w:val="24"/>
        </w:rPr>
        <w:t xml:space="preserve">, </w:t>
      </w:r>
      <w:hyperlink w:anchor="P524" w:history="1">
        <w:r w:rsidRPr="0028189D">
          <w:rPr>
            <w:rFonts w:ascii="Times New Roman" w:hAnsi="Times New Roman" w:cs="Times New Roman"/>
            <w:sz w:val="24"/>
            <w:szCs w:val="24"/>
          </w:rPr>
          <w:t>17</w:t>
        </w:r>
      </w:hyperlink>
      <w:r w:rsidRPr="0028189D">
        <w:rPr>
          <w:rFonts w:ascii="Times New Roman" w:hAnsi="Times New Roman" w:cs="Times New Roman"/>
          <w:sz w:val="24"/>
          <w:szCs w:val="24"/>
        </w:rPr>
        <w:t xml:space="preserve"> и </w:t>
      </w:r>
      <w:hyperlink w:anchor="P526" w:history="1">
        <w:r w:rsidRPr="0028189D">
          <w:rPr>
            <w:rFonts w:ascii="Times New Roman" w:hAnsi="Times New Roman" w:cs="Times New Roman"/>
            <w:sz w:val="24"/>
            <w:szCs w:val="24"/>
          </w:rPr>
          <w:t>17.1</w:t>
        </w:r>
      </w:hyperlink>
      <w:r w:rsidRPr="0028189D">
        <w:rPr>
          <w:rFonts w:ascii="Times New Roman" w:hAnsi="Times New Roman" w:cs="Times New Roman"/>
          <w:sz w:val="24"/>
          <w:szCs w:val="24"/>
        </w:rPr>
        <w:t xml:space="preserve"> настоящей статьи, лицензирующий орган на основании результатов рассмотрения представленных заявления о внесении изменений в реестр лицензий и прилагаемых к нему документов принимает решение о внесении изменений в реестр лицензий в порядке, установленном </w:t>
      </w:r>
      <w:hyperlink w:anchor="P390" w:history="1">
        <w:r w:rsidRPr="0028189D">
          <w:rPr>
            <w:rFonts w:ascii="Times New Roman" w:hAnsi="Times New Roman" w:cs="Times New Roman"/>
            <w:sz w:val="24"/>
            <w:szCs w:val="24"/>
          </w:rPr>
          <w:t>частями 2</w:t>
        </w:r>
      </w:hyperlink>
      <w:r w:rsidRPr="0028189D">
        <w:rPr>
          <w:rFonts w:ascii="Times New Roman" w:hAnsi="Times New Roman" w:cs="Times New Roman"/>
          <w:sz w:val="24"/>
          <w:szCs w:val="24"/>
        </w:rPr>
        <w:t xml:space="preserve">, </w:t>
      </w:r>
      <w:hyperlink w:anchor="P392" w:history="1">
        <w:r w:rsidRPr="0028189D">
          <w:rPr>
            <w:rFonts w:ascii="Times New Roman" w:hAnsi="Times New Roman" w:cs="Times New Roman"/>
            <w:sz w:val="24"/>
            <w:szCs w:val="24"/>
          </w:rPr>
          <w:t>3</w:t>
        </w:r>
      </w:hyperlink>
      <w:r w:rsidRPr="0028189D">
        <w:rPr>
          <w:rFonts w:ascii="Times New Roman" w:hAnsi="Times New Roman" w:cs="Times New Roman"/>
          <w:sz w:val="24"/>
          <w:szCs w:val="24"/>
        </w:rPr>
        <w:t xml:space="preserve">, </w:t>
      </w:r>
      <w:hyperlink w:anchor="P395" w:history="1">
        <w:r w:rsidRPr="0028189D">
          <w:rPr>
            <w:rFonts w:ascii="Times New Roman" w:hAnsi="Times New Roman" w:cs="Times New Roman"/>
            <w:sz w:val="24"/>
            <w:szCs w:val="24"/>
          </w:rPr>
          <w:t>5</w:t>
        </w:r>
      </w:hyperlink>
      <w:r w:rsidRPr="0028189D">
        <w:rPr>
          <w:rFonts w:ascii="Times New Roman" w:hAnsi="Times New Roman" w:cs="Times New Roman"/>
          <w:sz w:val="24"/>
          <w:szCs w:val="24"/>
        </w:rPr>
        <w:t xml:space="preserve">, </w:t>
      </w:r>
      <w:hyperlink w:anchor="P397" w:history="1">
        <w:r w:rsidRPr="0028189D">
          <w:rPr>
            <w:rFonts w:ascii="Times New Roman" w:hAnsi="Times New Roman" w:cs="Times New Roman"/>
            <w:sz w:val="24"/>
            <w:szCs w:val="24"/>
          </w:rPr>
          <w:t>5.1 статьи 14</w:t>
        </w:r>
      </w:hyperlink>
      <w:r w:rsidRPr="0028189D">
        <w:rPr>
          <w:rFonts w:ascii="Times New Roman" w:hAnsi="Times New Roman" w:cs="Times New Roman"/>
          <w:sz w:val="24"/>
          <w:szCs w:val="24"/>
        </w:rPr>
        <w:t xml:space="preserve"> настоящего Федерального закона, или об отказе во внесении изменений в реестр лицензий в порядке, установленном </w:t>
      </w:r>
      <w:hyperlink w:anchor="P400" w:history="1">
        <w:r w:rsidRPr="0028189D">
          <w:rPr>
            <w:rFonts w:ascii="Times New Roman" w:hAnsi="Times New Roman" w:cs="Times New Roman"/>
            <w:sz w:val="24"/>
            <w:szCs w:val="24"/>
          </w:rPr>
          <w:t>частями 6</w:t>
        </w:r>
      </w:hyperlink>
      <w:r w:rsidRPr="0028189D">
        <w:rPr>
          <w:rFonts w:ascii="Times New Roman" w:hAnsi="Times New Roman" w:cs="Times New Roman"/>
          <w:sz w:val="24"/>
          <w:szCs w:val="24"/>
        </w:rPr>
        <w:t xml:space="preserve"> - </w:t>
      </w:r>
      <w:hyperlink w:anchor="P406" w:history="1">
        <w:r w:rsidRPr="0028189D">
          <w:rPr>
            <w:rFonts w:ascii="Times New Roman" w:hAnsi="Times New Roman" w:cs="Times New Roman"/>
            <w:sz w:val="24"/>
            <w:szCs w:val="24"/>
          </w:rPr>
          <w:t>6.3</w:t>
        </w:r>
      </w:hyperlink>
      <w:r w:rsidRPr="0028189D">
        <w:rPr>
          <w:rFonts w:ascii="Times New Roman" w:hAnsi="Times New Roman" w:cs="Times New Roman"/>
          <w:sz w:val="24"/>
          <w:szCs w:val="24"/>
        </w:rPr>
        <w:t xml:space="preserve">, </w:t>
      </w:r>
      <w:hyperlink w:anchor="P415" w:history="1">
        <w:r w:rsidRPr="0028189D">
          <w:rPr>
            <w:rFonts w:ascii="Times New Roman" w:hAnsi="Times New Roman" w:cs="Times New Roman"/>
            <w:sz w:val="24"/>
            <w:szCs w:val="24"/>
          </w:rPr>
          <w:t>7.1 статьи 14</w:t>
        </w:r>
      </w:hyperlink>
      <w:r w:rsidRPr="0028189D">
        <w:rPr>
          <w:rFonts w:ascii="Times New Roman" w:hAnsi="Times New Roman" w:cs="Times New Roman"/>
          <w:sz w:val="24"/>
          <w:szCs w:val="24"/>
        </w:rPr>
        <w:t xml:space="preserve"> настоящего Федерального </w:t>
      </w:r>
      <w:r w:rsidRPr="0028189D">
        <w:rPr>
          <w:rFonts w:ascii="Times New Roman" w:hAnsi="Times New Roman" w:cs="Times New Roman"/>
          <w:sz w:val="24"/>
          <w:szCs w:val="24"/>
        </w:rPr>
        <w:lastRenderedPageBreak/>
        <w:t>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19. Отказ во внесении изменений в реестр лицензий осуществляется по основаниям, указанным в </w:t>
      </w:r>
      <w:hyperlink w:anchor="P409" w:history="1">
        <w:r w:rsidRPr="0028189D">
          <w:rPr>
            <w:rFonts w:ascii="Times New Roman" w:hAnsi="Times New Roman" w:cs="Times New Roman"/>
            <w:sz w:val="24"/>
            <w:szCs w:val="24"/>
          </w:rPr>
          <w:t>пунктах 1</w:t>
        </w:r>
      </w:hyperlink>
      <w:r w:rsidRPr="0028189D">
        <w:rPr>
          <w:rFonts w:ascii="Times New Roman" w:hAnsi="Times New Roman" w:cs="Times New Roman"/>
          <w:sz w:val="24"/>
          <w:szCs w:val="24"/>
        </w:rPr>
        <w:t xml:space="preserve"> и </w:t>
      </w:r>
      <w:hyperlink w:anchor="P410" w:history="1">
        <w:r w:rsidRPr="0028189D">
          <w:rPr>
            <w:rFonts w:ascii="Times New Roman" w:hAnsi="Times New Roman" w:cs="Times New Roman"/>
            <w:sz w:val="24"/>
            <w:szCs w:val="24"/>
          </w:rPr>
          <w:t>2 части 7 статьи 14</w:t>
        </w:r>
      </w:hyperlink>
      <w:r w:rsidRPr="0028189D">
        <w:rPr>
          <w:rFonts w:ascii="Times New Roman" w:hAnsi="Times New Roman" w:cs="Times New Roman"/>
          <w:sz w:val="24"/>
          <w:szCs w:val="24"/>
        </w:rPr>
        <w:t xml:space="preserve"> настоящего Федерального закона, а также в случае, если соответствующие сведения уже содержатся в реестре лицензий.</w:t>
      </w:r>
    </w:p>
    <w:p w:rsidR="00FE3289" w:rsidRPr="0028189D" w:rsidRDefault="00FE3289">
      <w:pPr>
        <w:pStyle w:val="ConsPlusNormal"/>
        <w:spacing w:before="220"/>
        <w:ind w:firstLine="540"/>
        <w:jc w:val="both"/>
        <w:rPr>
          <w:rFonts w:ascii="Times New Roman" w:hAnsi="Times New Roman" w:cs="Times New Roman"/>
          <w:sz w:val="24"/>
          <w:szCs w:val="24"/>
        </w:rPr>
      </w:pPr>
      <w:bookmarkStart w:id="98" w:name="P538"/>
      <w:bookmarkEnd w:id="98"/>
      <w:r w:rsidRPr="0028189D">
        <w:rPr>
          <w:rFonts w:ascii="Times New Roman" w:hAnsi="Times New Roman" w:cs="Times New Roman"/>
          <w:sz w:val="24"/>
          <w:szCs w:val="24"/>
        </w:rPr>
        <w:t>20. В случае, если в заявлении о внесении изменений в реестр лицензий указывается на необходимость получения выписки из реестра лицензий, лицензирующий орган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во внесении изменений в реестр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21. Лицензиат вправе отозвать заявление о внесении изменений в реестр лицензий до принятия лицензирующим органом решения о внесении изменений в реестр лицензий или об отказе во внесении изменений в реестр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22. Порядок и сроки внесения изменений в реестр лицензий в случае обнаружения технических ошибок в сведениях, внесенных в реестр лицензий, а также в случае неработоспособности информационной системы, в которой ведется реестр лицензий, устанавливаются порядком формирования и ведения реестра лицензий, утверждаемым Правительством Российской Федерации.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bookmarkStart w:id="99" w:name="P545"/>
      <w:bookmarkEnd w:id="99"/>
      <w:r w:rsidRPr="0028189D">
        <w:rPr>
          <w:rFonts w:ascii="Times New Roman" w:hAnsi="Times New Roman" w:cs="Times New Roman"/>
          <w:sz w:val="24"/>
          <w:szCs w:val="24"/>
        </w:rPr>
        <w:t>Статья 19. Оценка соблюдения соискателем лицензии, лицензиатом лицензионных требований</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Оценка соблюдения соискателем лицензии, лицензиатом лицензионных требований проводится в форме: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оценки соответствия соискателя лицензии, лицензиата лицензионным требованиям, проводимой в соответствии со </w:t>
      </w:r>
      <w:hyperlink w:anchor="P553" w:history="1">
        <w:r w:rsidRPr="0028189D">
          <w:rPr>
            <w:rFonts w:ascii="Times New Roman" w:hAnsi="Times New Roman" w:cs="Times New Roman"/>
            <w:sz w:val="24"/>
            <w:szCs w:val="24"/>
          </w:rPr>
          <w:t>статьей 19.1</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государственного контроля (надзора) за соблюдением лицензиатом лицензионных требований, осуществляемого в соответствии со </w:t>
      </w:r>
      <w:hyperlink w:anchor="P577" w:history="1">
        <w:r w:rsidRPr="0028189D">
          <w:rPr>
            <w:rFonts w:ascii="Times New Roman" w:hAnsi="Times New Roman" w:cs="Times New Roman"/>
            <w:sz w:val="24"/>
            <w:szCs w:val="24"/>
          </w:rPr>
          <w:t>статьей 19.2</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периодического подтверждения соответствия лицензиата лицензионным требованиям, проводимого в соответствии со </w:t>
      </w:r>
      <w:hyperlink w:anchor="P622" w:history="1">
        <w:r w:rsidRPr="0028189D">
          <w:rPr>
            <w:rFonts w:ascii="Times New Roman" w:hAnsi="Times New Roman" w:cs="Times New Roman"/>
            <w:sz w:val="24"/>
            <w:szCs w:val="24"/>
          </w:rPr>
          <w:t>статьей 19.3</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bookmarkStart w:id="100" w:name="P553"/>
      <w:bookmarkEnd w:id="100"/>
      <w:r w:rsidRPr="0028189D">
        <w:rPr>
          <w:rFonts w:ascii="Times New Roman" w:hAnsi="Times New Roman" w:cs="Times New Roman"/>
          <w:sz w:val="24"/>
          <w:szCs w:val="24"/>
        </w:rPr>
        <w:t>Статья 19.1. Оценка соответствия соискателя лицензии или лицензиата лицензионным требованиям</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1. Лицензирующий орган проводит оценку соответствия лицензионным требованиям в отношении: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соискателя лицензии, представившего в соответствии со </w:t>
      </w:r>
      <w:hyperlink w:anchor="P326" w:history="1">
        <w:r w:rsidRPr="0028189D">
          <w:rPr>
            <w:rFonts w:ascii="Times New Roman" w:hAnsi="Times New Roman" w:cs="Times New Roman"/>
            <w:sz w:val="24"/>
            <w:szCs w:val="24"/>
          </w:rPr>
          <w:t>статьей 13</w:t>
        </w:r>
      </w:hyperlink>
      <w:r w:rsidRPr="0028189D">
        <w:rPr>
          <w:rFonts w:ascii="Times New Roman" w:hAnsi="Times New Roman" w:cs="Times New Roman"/>
          <w:sz w:val="24"/>
          <w:szCs w:val="24"/>
        </w:rPr>
        <w:t xml:space="preserve"> настоящего Федерального закона в лицензирующий орган заявление о предоставлении лицензии;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01" w:name="P558"/>
      <w:bookmarkEnd w:id="101"/>
      <w:r w:rsidRPr="0028189D">
        <w:rPr>
          <w:rFonts w:ascii="Times New Roman" w:hAnsi="Times New Roman" w:cs="Times New Roman"/>
          <w:sz w:val="24"/>
          <w:szCs w:val="24"/>
        </w:rPr>
        <w:t xml:space="preserve">2) лицензиата, представившего в соответствии со </w:t>
      </w:r>
      <w:hyperlink w:anchor="P434" w:history="1">
        <w:r w:rsidRPr="0028189D">
          <w:rPr>
            <w:rFonts w:ascii="Times New Roman" w:hAnsi="Times New Roman" w:cs="Times New Roman"/>
            <w:sz w:val="24"/>
            <w:szCs w:val="24"/>
          </w:rPr>
          <w:t>статьей 18</w:t>
        </w:r>
      </w:hyperlink>
      <w:r w:rsidRPr="0028189D">
        <w:rPr>
          <w:rFonts w:ascii="Times New Roman" w:hAnsi="Times New Roman" w:cs="Times New Roman"/>
          <w:sz w:val="24"/>
          <w:szCs w:val="24"/>
        </w:rPr>
        <w:t xml:space="preserve"> настоящего Федерального закона в лицензирующий орган заявление о внесении изменений в реестр лицензий при намерении лицензиата выполнять работы, оказывать услуги, составляющие лицензируемый вид деятельности, сведения о которых не внесены в реестр лицензий, и (или) при намерении лицензиата осуществлять лицензируемый вид деятельности по месту (местам) его осуществления, не указанному в реестре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3) лицензиата, представившего в соответствии со </w:t>
      </w:r>
      <w:hyperlink w:anchor="P434" w:history="1">
        <w:r w:rsidRPr="0028189D">
          <w:rPr>
            <w:rFonts w:ascii="Times New Roman" w:hAnsi="Times New Roman" w:cs="Times New Roman"/>
            <w:sz w:val="24"/>
            <w:szCs w:val="24"/>
          </w:rPr>
          <w:t>статьей 18</w:t>
        </w:r>
      </w:hyperlink>
      <w:r w:rsidRPr="0028189D">
        <w:rPr>
          <w:rFonts w:ascii="Times New Roman" w:hAnsi="Times New Roman" w:cs="Times New Roman"/>
          <w:sz w:val="24"/>
          <w:szCs w:val="24"/>
        </w:rPr>
        <w:t xml:space="preserve"> настоящего Федерального закона в лицензирующий орган заявление о внесении изменений в реестр лицензий, в случае, если соответствующим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указанным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Основанием для проведения оценки соответствия соискателя лицензии или лицензиата лицензионным требованиям является поступление в лицензирующий орган заявления о предоставлении лицензии или заявления о внесении изменений в реестр лицензий.</w:t>
      </w:r>
    </w:p>
    <w:p w:rsidR="00FE3289" w:rsidRPr="0028189D" w:rsidRDefault="00FE3289">
      <w:pPr>
        <w:pStyle w:val="ConsPlusNormal"/>
        <w:spacing w:before="220"/>
        <w:ind w:firstLine="540"/>
        <w:jc w:val="both"/>
        <w:rPr>
          <w:rFonts w:ascii="Times New Roman" w:hAnsi="Times New Roman" w:cs="Times New Roman"/>
          <w:sz w:val="24"/>
          <w:szCs w:val="24"/>
        </w:rPr>
      </w:pPr>
      <w:bookmarkStart w:id="102" w:name="P561"/>
      <w:bookmarkEnd w:id="102"/>
      <w:r w:rsidRPr="0028189D">
        <w:rPr>
          <w:rFonts w:ascii="Times New Roman" w:hAnsi="Times New Roman" w:cs="Times New Roman"/>
          <w:sz w:val="24"/>
          <w:szCs w:val="24"/>
        </w:rPr>
        <w:t>3. Оценка соответствия соискателя лицензии или лицензиата лицензионным требованиям проводится в форме документарной оценки и (или) выездной оценки.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Предметом документарной оценки являются сведения, содержащиеся в представленных заявлениях и документах, в целях оценки соответствия таких сведений положениям </w:t>
      </w:r>
      <w:hyperlink w:anchor="P329" w:history="1">
        <w:r w:rsidRPr="0028189D">
          <w:rPr>
            <w:rFonts w:ascii="Times New Roman" w:hAnsi="Times New Roman" w:cs="Times New Roman"/>
            <w:sz w:val="24"/>
            <w:szCs w:val="24"/>
          </w:rPr>
          <w:t>частей 1</w:t>
        </w:r>
      </w:hyperlink>
      <w:r w:rsidRPr="0028189D">
        <w:rPr>
          <w:rFonts w:ascii="Times New Roman" w:hAnsi="Times New Roman" w:cs="Times New Roman"/>
          <w:sz w:val="24"/>
          <w:szCs w:val="24"/>
        </w:rPr>
        <w:t xml:space="preserve"> и </w:t>
      </w:r>
      <w:hyperlink w:anchor="P343" w:history="1">
        <w:r w:rsidRPr="0028189D">
          <w:rPr>
            <w:rFonts w:ascii="Times New Roman" w:hAnsi="Times New Roman" w:cs="Times New Roman"/>
            <w:sz w:val="24"/>
            <w:szCs w:val="24"/>
          </w:rPr>
          <w:t>3 статьи 13</w:t>
        </w:r>
      </w:hyperlink>
      <w:r w:rsidRPr="0028189D">
        <w:rPr>
          <w:rFonts w:ascii="Times New Roman" w:hAnsi="Times New Roman" w:cs="Times New Roman"/>
          <w:sz w:val="24"/>
          <w:szCs w:val="24"/>
        </w:rPr>
        <w:t xml:space="preserve"> и </w:t>
      </w:r>
      <w:hyperlink w:anchor="P473" w:history="1">
        <w:r w:rsidRPr="0028189D">
          <w:rPr>
            <w:rFonts w:ascii="Times New Roman" w:hAnsi="Times New Roman" w:cs="Times New Roman"/>
            <w:sz w:val="24"/>
            <w:szCs w:val="24"/>
          </w:rPr>
          <w:t>части 3 статьи 18</w:t>
        </w:r>
      </w:hyperlink>
      <w:r w:rsidRPr="0028189D">
        <w:rPr>
          <w:rFonts w:ascii="Times New Roman" w:hAnsi="Times New Roman" w:cs="Times New Roman"/>
          <w:sz w:val="24"/>
          <w:szCs w:val="24"/>
        </w:rPr>
        <w:t xml:space="preserve">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государственном реестре аккредитованных филиалов, представительств иностранных юридических лиц, едином государственном реестре индивидуальных предпринимателей и других федеральных информационных ресурсах.</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 Предметом выездной оценки являются состояние производственных объектов,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6. Документарная оценка проводится по месту нахождения лицензирующего органа. Выездная оценка осуществляется по месту или местам осуществления лицензируемого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7. Оценка соответствия соискателя лицензии или лицензиата лицензионным требованиям проводится на основании решения уполномоченного должностного лица лицензирующего органа.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8. Оценка соответствия соискателя лицензии или лицензиата лицензионным требованиям проводится в соответствии с оценочным листом, содержащим список контрольных вопросов, ответы на которые должны свидетельствовать о соответствии соискателя лицензии, лицензиата лицензионным требованиям. Форма оценочного листа утверждается лицензирующим органом.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9. О проведении выездной оценки соискатель лицензии, лицензиат уведомляются лицензирующим органом за три рабочих дня до начала ее проведения любым доступным способом, в том числе посредством направления электронного документа, подписанного усиленной квалифицированной электронной подписью, на адрес электронной почты соискателя лицензии, лицензиата.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10. Соискатель лицензии, лицензиат обязаны предоставить лицам, участвующим в </w:t>
      </w:r>
      <w:r w:rsidRPr="0028189D">
        <w:rPr>
          <w:rFonts w:ascii="Times New Roman" w:hAnsi="Times New Roman" w:cs="Times New Roman"/>
          <w:sz w:val="24"/>
          <w:szCs w:val="24"/>
        </w:rPr>
        <w:lastRenderedPageBreak/>
        <w:t>выездной оценке, возможность ознакомиться с документами, связанными с целями, задачами и предметом выездной оценки, а также обеспечить доступ указанных лиц к используемым производственным объектам по месту осуществления лицензируемого вида деятельности, к используемым техническим средствам, оборудованию и технической документации. Положением о лицензировании конкретного вида деятельности может быть предусмотрена возможность проведения выездной оценки с использованием в установленном указанным положением порядке средств дистанционного взаимодействия.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11. Результаты оценки соответствия соискателя лицензии или лицензиата лицензионным требованиям оформляются актом оценки, если иное в отношении документарной оценки не предусмотрено положением о лицензировании конкретных видов деятельности. В случае выявления несоответствия соискателя лицензии, лицензиата лицензионным требованиям в акте оценки указывается, каким именно лицензионным требованиям не соответствует соискатель лицензии или лицензиат и каким нормативным правовым актом (с указанием его структурной единицы) такое лицензионное требование установлено.</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12. При осуществлении оценки соответствия соискателя лицензии или лицензиата лицензионным требованиям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а также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13. Положениями о лицензировании конкретных видов деятельности могут быть предусмотрены дополнительные требования к порядку организации и проведения оценки соответствия соискателя лицензии, лицензиата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bookmarkStart w:id="103" w:name="P572"/>
      <w:bookmarkEnd w:id="103"/>
      <w:r w:rsidRPr="0028189D">
        <w:rPr>
          <w:rFonts w:ascii="Times New Roman" w:hAnsi="Times New Roman" w:cs="Times New Roman"/>
          <w:sz w:val="24"/>
          <w:szCs w:val="24"/>
        </w:rPr>
        <w:t>14. Лицензирующие органы вправе привлекать к проведению оценки соответствия соискателя лицензии или лицензиата лицензионным требованиям не заинтересованных в результатах такой оценки экспертов, экспертные организации, аккредитованные в соответствии с законодательством Российской Федерации об аккредитации в национальной системе аккредитации, а также подведомственные лицензирующему органу организации. Привлечение таких экспертов и организаций осуществляется в порядке, установленном положением о лицензировании конкретного вида деятельности, на безвозмездной для соискателей лицензии и лицензиатов основе.</w:t>
      </w:r>
    </w:p>
    <w:p w:rsidR="00FE3289" w:rsidRPr="0028189D" w:rsidRDefault="00FE3289">
      <w:pPr>
        <w:pStyle w:val="ConsPlusNormal"/>
        <w:spacing w:before="220"/>
        <w:ind w:firstLine="540"/>
        <w:jc w:val="both"/>
        <w:rPr>
          <w:rFonts w:ascii="Times New Roman" w:hAnsi="Times New Roman" w:cs="Times New Roman"/>
          <w:sz w:val="24"/>
          <w:szCs w:val="24"/>
        </w:rPr>
      </w:pPr>
      <w:bookmarkStart w:id="104" w:name="P573"/>
      <w:bookmarkEnd w:id="104"/>
      <w:r w:rsidRPr="0028189D">
        <w:rPr>
          <w:rFonts w:ascii="Times New Roman" w:hAnsi="Times New Roman" w:cs="Times New Roman"/>
          <w:sz w:val="24"/>
          <w:szCs w:val="24"/>
        </w:rPr>
        <w:t xml:space="preserve">15. В случае, если в ходе оценки соответствия лицензиата лицензионным требованиям по основанию, предусмотренному </w:t>
      </w:r>
      <w:hyperlink w:anchor="P558" w:history="1">
        <w:r w:rsidRPr="0028189D">
          <w:rPr>
            <w:rFonts w:ascii="Times New Roman" w:hAnsi="Times New Roman" w:cs="Times New Roman"/>
            <w:sz w:val="24"/>
            <w:szCs w:val="24"/>
          </w:rPr>
          <w:t>пунктом 2 части 1</w:t>
        </w:r>
      </w:hyperlink>
      <w:r w:rsidRPr="0028189D">
        <w:rPr>
          <w:rFonts w:ascii="Times New Roman" w:hAnsi="Times New Roman" w:cs="Times New Roman"/>
          <w:sz w:val="24"/>
          <w:szCs w:val="24"/>
        </w:rPr>
        <w:t xml:space="preserve"> настоящей статьи, выявлены грубые нарушения лицензиатом лицензионных требований, соблюдение которых является обязательным при осуществлении лицензируемого вида деятельности на основании действующей лицензии, лицензирующий орган направляет лицензиату уведомление о необходимости устранения грубых нарушений лицензионных требований в предусмотренный таким уведомлением срок, который должен составлять не менее десяти дней.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16. Указанное в </w:t>
      </w:r>
      <w:hyperlink w:anchor="P573" w:history="1">
        <w:r w:rsidRPr="0028189D">
          <w:rPr>
            <w:rFonts w:ascii="Times New Roman" w:hAnsi="Times New Roman" w:cs="Times New Roman"/>
            <w:sz w:val="24"/>
            <w:szCs w:val="24"/>
          </w:rPr>
          <w:t>части 15</w:t>
        </w:r>
      </w:hyperlink>
      <w:r w:rsidRPr="0028189D">
        <w:rPr>
          <w:rFonts w:ascii="Times New Roman" w:hAnsi="Times New Roman" w:cs="Times New Roman"/>
          <w:sz w:val="24"/>
          <w:szCs w:val="24"/>
        </w:rPr>
        <w:t xml:space="preserve"> настоящей статьи уведомление направляется лицензиату при условии, если лицензирующим органом выявлены грубые нарушения лицензионных требований, соблюдение которых является предметом оценки соответствия лицензиата лицензионным требованиям при его намерении выполнять работы, оказывать услуги, составляющие лицензируемый вид деятельности, сведения о которых не внесены в реестр лицензий, и (или) при его намерении осуществлять лицензируемый вид деятельности по месту (местам) его осуществления, не указанному в реестре лицензий.</w:t>
      </w:r>
    </w:p>
    <w:p w:rsidR="00FE3289" w:rsidRPr="0028189D" w:rsidRDefault="00FE3289">
      <w:pPr>
        <w:pStyle w:val="ConsPlusNormal"/>
        <w:spacing w:before="220"/>
        <w:ind w:firstLine="540"/>
        <w:jc w:val="both"/>
        <w:rPr>
          <w:rFonts w:ascii="Times New Roman" w:hAnsi="Times New Roman" w:cs="Times New Roman"/>
          <w:sz w:val="24"/>
          <w:szCs w:val="24"/>
        </w:rPr>
      </w:pPr>
      <w:bookmarkStart w:id="105" w:name="P575"/>
      <w:bookmarkEnd w:id="105"/>
      <w:r w:rsidRPr="0028189D">
        <w:rPr>
          <w:rFonts w:ascii="Times New Roman" w:hAnsi="Times New Roman" w:cs="Times New Roman"/>
          <w:sz w:val="24"/>
          <w:szCs w:val="24"/>
        </w:rPr>
        <w:lastRenderedPageBreak/>
        <w:t xml:space="preserve">17. В срок, предусмотренный указанным в </w:t>
      </w:r>
      <w:hyperlink w:anchor="P573" w:history="1">
        <w:r w:rsidRPr="0028189D">
          <w:rPr>
            <w:rFonts w:ascii="Times New Roman" w:hAnsi="Times New Roman" w:cs="Times New Roman"/>
            <w:sz w:val="24"/>
            <w:szCs w:val="24"/>
          </w:rPr>
          <w:t>части 15</w:t>
        </w:r>
      </w:hyperlink>
      <w:r w:rsidRPr="0028189D">
        <w:rPr>
          <w:rFonts w:ascii="Times New Roman" w:hAnsi="Times New Roman" w:cs="Times New Roman"/>
          <w:sz w:val="24"/>
          <w:szCs w:val="24"/>
        </w:rPr>
        <w:t xml:space="preserve"> настоящей статьи уведомлением о необходимости устранения грубых нарушений лицензионных требований, лицензиат обязан устранить указанные нарушения и уведомить об этом лицензирующий орган. Лицензирующий орган осуществляет оценку устранения лицензиатом грубых нарушений в срок, не превышающий десяти рабочих дней со дня, следующего за днем получения от лицензиата уведомления об устранении грубых нарушений лицензионных требований.</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bookmarkStart w:id="106" w:name="P577"/>
      <w:bookmarkEnd w:id="106"/>
      <w:r w:rsidRPr="0028189D">
        <w:rPr>
          <w:rFonts w:ascii="Times New Roman" w:hAnsi="Times New Roman" w:cs="Times New Roman"/>
          <w:sz w:val="24"/>
          <w:szCs w:val="24"/>
        </w:rPr>
        <w:t>Статья 19.2. Государственный контроль (надзор) за соблюдением лицензиатом лицензионных требований</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Обеспечение соблюдения лицензиатом лицензионных требований осуществляется посредством проведения профилактических мероприятий, плановых контрольных (надзорных) мероприятий, внеплановых контрольных (надзорных) мероприятий в соответствии с Федеральным </w:t>
      </w:r>
      <w:hyperlink r:id="rId122"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31 июля 2020 года N 248-ФЗ "О государственном контроле (надзоре) и муниципальном контроле в Российской Федерации", за исключением случаев, предусмотренных частью 2 настоящей статьи.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Проверка соблюдения лицензионных требований лицензиатами, осуществляющими лицензируемые виды деятельности, предусмотренные </w:t>
      </w:r>
      <w:hyperlink w:anchor="P223" w:history="1">
        <w:r w:rsidRPr="0028189D">
          <w:rPr>
            <w:rFonts w:ascii="Times New Roman" w:hAnsi="Times New Roman" w:cs="Times New Roman"/>
            <w:sz w:val="24"/>
            <w:szCs w:val="24"/>
          </w:rPr>
          <w:t>пунктами 1</w:t>
        </w:r>
      </w:hyperlink>
      <w:r w:rsidRPr="0028189D">
        <w:rPr>
          <w:rFonts w:ascii="Times New Roman" w:hAnsi="Times New Roman" w:cs="Times New Roman"/>
          <w:sz w:val="24"/>
          <w:szCs w:val="24"/>
        </w:rPr>
        <w:t xml:space="preserve"> - </w:t>
      </w:r>
      <w:hyperlink w:anchor="P227" w:history="1">
        <w:r w:rsidRPr="0028189D">
          <w:rPr>
            <w:rFonts w:ascii="Times New Roman" w:hAnsi="Times New Roman" w:cs="Times New Roman"/>
            <w:sz w:val="24"/>
            <w:szCs w:val="24"/>
          </w:rPr>
          <w:t>5</w:t>
        </w:r>
      </w:hyperlink>
      <w:r w:rsidRPr="0028189D">
        <w:rPr>
          <w:rFonts w:ascii="Times New Roman" w:hAnsi="Times New Roman" w:cs="Times New Roman"/>
          <w:sz w:val="24"/>
          <w:szCs w:val="24"/>
        </w:rPr>
        <w:t xml:space="preserve"> и </w:t>
      </w:r>
      <w:hyperlink w:anchor="P253" w:history="1">
        <w:r w:rsidRPr="0028189D">
          <w:rPr>
            <w:rFonts w:ascii="Times New Roman" w:hAnsi="Times New Roman" w:cs="Times New Roman"/>
            <w:sz w:val="24"/>
            <w:szCs w:val="24"/>
          </w:rPr>
          <w:t>18 части 1 статьи 12</w:t>
        </w:r>
      </w:hyperlink>
      <w:r w:rsidRPr="0028189D">
        <w:rPr>
          <w:rFonts w:ascii="Times New Roman" w:hAnsi="Times New Roman" w:cs="Times New Roman"/>
          <w:sz w:val="24"/>
          <w:szCs w:val="24"/>
        </w:rPr>
        <w:t xml:space="preserve"> настоящего Федерального закона, осуществляется в соответствии с Федеральным </w:t>
      </w:r>
      <w:hyperlink r:id="rId123"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Проверка соблюдения лицензионных требований лицензиатами, осуществляющими лицензируемые виды деятельности, предусмотренные </w:t>
      </w:r>
      <w:hyperlink w:anchor="P269" w:history="1">
        <w:r w:rsidRPr="0028189D">
          <w:rPr>
            <w:rFonts w:ascii="Times New Roman" w:hAnsi="Times New Roman" w:cs="Times New Roman"/>
            <w:sz w:val="24"/>
            <w:szCs w:val="24"/>
          </w:rPr>
          <w:t>пунктами 32</w:t>
        </w:r>
      </w:hyperlink>
      <w:r w:rsidRPr="0028189D">
        <w:rPr>
          <w:rFonts w:ascii="Times New Roman" w:hAnsi="Times New Roman" w:cs="Times New Roman"/>
          <w:sz w:val="24"/>
          <w:szCs w:val="24"/>
        </w:rPr>
        <w:t xml:space="preserve"> и </w:t>
      </w:r>
      <w:hyperlink w:anchor="P270" w:history="1">
        <w:r w:rsidRPr="0028189D">
          <w:rPr>
            <w:rFonts w:ascii="Times New Roman" w:hAnsi="Times New Roman" w:cs="Times New Roman"/>
            <w:sz w:val="24"/>
            <w:szCs w:val="24"/>
          </w:rPr>
          <w:t>33 части 1 статьи 12</w:t>
        </w:r>
      </w:hyperlink>
      <w:r w:rsidRPr="0028189D">
        <w:rPr>
          <w:rFonts w:ascii="Times New Roman" w:hAnsi="Times New Roman" w:cs="Times New Roman"/>
          <w:sz w:val="24"/>
          <w:szCs w:val="24"/>
        </w:rPr>
        <w:t xml:space="preserve"> настоящего Федерального закона, осуществляется в соответствии с законодательством, регулирующим осуществление частной охранной и частной детективной (сыскной) деятельности. Проверка соблюдения лицензионных требований лицензиатами, осуществляющими лицензируемый вид деятельности, предусмотренный </w:t>
      </w:r>
      <w:hyperlink w:anchor="P237" w:history="1">
        <w:r w:rsidRPr="0028189D">
          <w:rPr>
            <w:rFonts w:ascii="Times New Roman" w:hAnsi="Times New Roman" w:cs="Times New Roman"/>
            <w:sz w:val="24"/>
            <w:szCs w:val="24"/>
          </w:rPr>
          <w:t>пунктом 9.1 части 1 статьи 12</w:t>
        </w:r>
      </w:hyperlink>
      <w:r w:rsidRPr="0028189D">
        <w:rPr>
          <w:rFonts w:ascii="Times New Roman" w:hAnsi="Times New Roman" w:cs="Times New Roman"/>
          <w:sz w:val="24"/>
          <w:szCs w:val="24"/>
        </w:rPr>
        <w:t xml:space="preserve"> настоящего Федерального закона, осуществляется в соответствии с законодательством в сфере оборота оружия.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Проверка соблюдения лицензиатом лицензионных требований осуществляется в рамках государственного контроля (надзора), в том числе государственного лицензионного контроля (надзора).</w:t>
      </w:r>
    </w:p>
    <w:p w:rsidR="00FE3289" w:rsidRPr="0028189D" w:rsidRDefault="00FE3289">
      <w:pPr>
        <w:pStyle w:val="ConsPlusNormal"/>
        <w:spacing w:before="220"/>
        <w:ind w:firstLine="540"/>
        <w:jc w:val="both"/>
        <w:rPr>
          <w:rFonts w:ascii="Times New Roman" w:hAnsi="Times New Roman" w:cs="Times New Roman"/>
          <w:sz w:val="24"/>
          <w:szCs w:val="24"/>
        </w:rPr>
      </w:pPr>
      <w:bookmarkStart w:id="107" w:name="P583"/>
      <w:bookmarkEnd w:id="107"/>
      <w:r w:rsidRPr="0028189D">
        <w:rPr>
          <w:rFonts w:ascii="Times New Roman" w:hAnsi="Times New Roman" w:cs="Times New Roman"/>
          <w:sz w:val="24"/>
          <w:szCs w:val="24"/>
        </w:rPr>
        <w:t xml:space="preserve">4. Государственный лицензионный контроль (надзор) осуществляется лицензирующими органами в отношении лицензиатов, осуществляющих лицензируемые виды деятельности, предусмотренные </w:t>
      </w:r>
      <w:hyperlink w:anchor="P228" w:history="1">
        <w:r w:rsidRPr="0028189D">
          <w:rPr>
            <w:rFonts w:ascii="Times New Roman" w:hAnsi="Times New Roman" w:cs="Times New Roman"/>
            <w:sz w:val="24"/>
            <w:szCs w:val="24"/>
          </w:rPr>
          <w:t>пунктами 6</w:t>
        </w:r>
      </w:hyperlink>
      <w:r w:rsidRPr="0028189D">
        <w:rPr>
          <w:rFonts w:ascii="Times New Roman" w:hAnsi="Times New Roman" w:cs="Times New Roman"/>
          <w:sz w:val="24"/>
          <w:szCs w:val="24"/>
        </w:rPr>
        <w:t xml:space="preserve"> - </w:t>
      </w:r>
      <w:hyperlink w:anchor="P235" w:history="1">
        <w:r w:rsidRPr="0028189D">
          <w:rPr>
            <w:rFonts w:ascii="Times New Roman" w:hAnsi="Times New Roman" w:cs="Times New Roman"/>
            <w:sz w:val="24"/>
            <w:szCs w:val="24"/>
          </w:rPr>
          <w:t>9</w:t>
        </w:r>
      </w:hyperlink>
      <w:r w:rsidRPr="0028189D">
        <w:rPr>
          <w:rFonts w:ascii="Times New Roman" w:hAnsi="Times New Roman" w:cs="Times New Roman"/>
          <w:sz w:val="24"/>
          <w:szCs w:val="24"/>
        </w:rPr>
        <w:t xml:space="preserve">, </w:t>
      </w:r>
      <w:hyperlink w:anchor="P239" w:history="1">
        <w:r w:rsidRPr="0028189D">
          <w:rPr>
            <w:rFonts w:ascii="Times New Roman" w:hAnsi="Times New Roman" w:cs="Times New Roman"/>
            <w:sz w:val="24"/>
            <w:szCs w:val="24"/>
          </w:rPr>
          <w:t>10</w:t>
        </w:r>
      </w:hyperlink>
      <w:r w:rsidRPr="0028189D">
        <w:rPr>
          <w:rFonts w:ascii="Times New Roman" w:hAnsi="Times New Roman" w:cs="Times New Roman"/>
          <w:sz w:val="24"/>
          <w:szCs w:val="24"/>
        </w:rPr>
        <w:t xml:space="preserve">, </w:t>
      </w:r>
      <w:hyperlink w:anchor="P241" w:history="1">
        <w:r w:rsidRPr="0028189D">
          <w:rPr>
            <w:rFonts w:ascii="Times New Roman" w:hAnsi="Times New Roman" w:cs="Times New Roman"/>
            <w:sz w:val="24"/>
            <w:szCs w:val="24"/>
          </w:rPr>
          <w:t>11</w:t>
        </w:r>
      </w:hyperlink>
      <w:r w:rsidRPr="0028189D">
        <w:rPr>
          <w:rFonts w:ascii="Times New Roman" w:hAnsi="Times New Roman" w:cs="Times New Roman"/>
          <w:sz w:val="24"/>
          <w:szCs w:val="24"/>
        </w:rPr>
        <w:t xml:space="preserve">, </w:t>
      </w:r>
      <w:hyperlink w:anchor="P245" w:history="1">
        <w:r w:rsidRPr="0028189D">
          <w:rPr>
            <w:rFonts w:ascii="Times New Roman" w:hAnsi="Times New Roman" w:cs="Times New Roman"/>
            <w:sz w:val="24"/>
            <w:szCs w:val="24"/>
          </w:rPr>
          <w:t>14</w:t>
        </w:r>
      </w:hyperlink>
      <w:r w:rsidRPr="0028189D">
        <w:rPr>
          <w:rFonts w:ascii="Times New Roman" w:hAnsi="Times New Roman" w:cs="Times New Roman"/>
          <w:sz w:val="24"/>
          <w:szCs w:val="24"/>
        </w:rPr>
        <w:t xml:space="preserve"> - </w:t>
      </w:r>
      <w:hyperlink w:anchor="P248" w:history="1">
        <w:r w:rsidRPr="0028189D">
          <w:rPr>
            <w:rFonts w:ascii="Times New Roman" w:hAnsi="Times New Roman" w:cs="Times New Roman"/>
            <w:sz w:val="24"/>
            <w:szCs w:val="24"/>
          </w:rPr>
          <w:t>16</w:t>
        </w:r>
      </w:hyperlink>
      <w:r w:rsidRPr="0028189D">
        <w:rPr>
          <w:rFonts w:ascii="Times New Roman" w:hAnsi="Times New Roman" w:cs="Times New Roman"/>
          <w:sz w:val="24"/>
          <w:szCs w:val="24"/>
        </w:rPr>
        <w:t xml:space="preserve">, </w:t>
      </w:r>
      <w:hyperlink w:anchor="P254" w:history="1">
        <w:r w:rsidRPr="0028189D">
          <w:rPr>
            <w:rFonts w:ascii="Times New Roman" w:hAnsi="Times New Roman" w:cs="Times New Roman"/>
            <w:sz w:val="24"/>
            <w:szCs w:val="24"/>
          </w:rPr>
          <w:t>19</w:t>
        </w:r>
      </w:hyperlink>
      <w:r w:rsidRPr="0028189D">
        <w:rPr>
          <w:rFonts w:ascii="Times New Roman" w:hAnsi="Times New Roman" w:cs="Times New Roman"/>
          <w:sz w:val="24"/>
          <w:szCs w:val="24"/>
        </w:rPr>
        <w:t xml:space="preserve">, </w:t>
      </w:r>
      <w:hyperlink w:anchor="P271" w:history="1">
        <w:r w:rsidRPr="0028189D">
          <w:rPr>
            <w:rFonts w:ascii="Times New Roman" w:hAnsi="Times New Roman" w:cs="Times New Roman"/>
            <w:sz w:val="24"/>
            <w:szCs w:val="24"/>
          </w:rPr>
          <w:t>34</w:t>
        </w:r>
      </w:hyperlink>
      <w:r w:rsidRPr="0028189D">
        <w:rPr>
          <w:rFonts w:ascii="Times New Roman" w:hAnsi="Times New Roman" w:cs="Times New Roman"/>
          <w:sz w:val="24"/>
          <w:szCs w:val="24"/>
        </w:rPr>
        <w:t xml:space="preserve">, </w:t>
      </w:r>
      <w:hyperlink w:anchor="P272" w:history="1">
        <w:r w:rsidRPr="0028189D">
          <w:rPr>
            <w:rFonts w:ascii="Times New Roman" w:hAnsi="Times New Roman" w:cs="Times New Roman"/>
            <w:sz w:val="24"/>
            <w:szCs w:val="24"/>
          </w:rPr>
          <w:t>35</w:t>
        </w:r>
      </w:hyperlink>
      <w:r w:rsidRPr="0028189D">
        <w:rPr>
          <w:rFonts w:ascii="Times New Roman" w:hAnsi="Times New Roman" w:cs="Times New Roman"/>
          <w:sz w:val="24"/>
          <w:szCs w:val="24"/>
        </w:rPr>
        <w:t xml:space="preserve">, </w:t>
      </w:r>
      <w:hyperlink w:anchor="P276" w:history="1">
        <w:r w:rsidRPr="0028189D">
          <w:rPr>
            <w:rFonts w:ascii="Times New Roman" w:hAnsi="Times New Roman" w:cs="Times New Roman"/>
            <w:sz w:val="24"/>
            <w:szCs w:val="24"/>
          </w:rPr>
          <w:t>39</w:t>
        </w:r>
      </w:hyperlink>
      <w:r w:rsidRPr="0028189D">
        <w:rPr>
          <w:rFonts w:ascii="Times New Roman" w:hAnsi="Times New Roman" w:cs="Times New Roman"/>
          <w:sz w:val="24"/>
          <w:szCs w:val="24"/>
        </w:rPr>
        <w:t xml:space="preserve">, </w:t>
      </w:r>
      <w:hyperlink w:anchor="P284" w:history="1">
        <w:r w:rsidRPr="0028189D">
          <w:rPr>
            <w:rFonts w:ascii="Times New Roman" w:hAnsi="Times New Roman" w:cs="Times New Roman"/>
            <w:sz w:val="24"/>
            <w:szCs w:val="24"/>
          </w:rPr>
          <w:t>43</w:t>
        </w:r>
      </w:hyperlink>
      <w:r w:rsidRPr="0028189D">
        <w:rPr>
          <w:rFonts w:ascii="Times New Roman" w:hAnsi="Times New Roman" w:cs="Times New Roman"/>
          <w:sz w:val="24"/>
          <w:szCs w:val="24"/>
        </w:rPr>
        <w:t xml:space="preserve">, </w:t>
      </w:r>
      <w:hyperlink w:anchor="P291" w:history="1">
        <w:r w:rsidRPr="0028189D">
          <w:rPr>
            <w:rFonts w:ascii="Times New Roman" w:hAnsi="Times New Roman" w:cs="Times New Roman"/>
            <w:sz w:val="24"/>
            <w:szCs w:val="24"/>
          </w:rPr>
          <w:t>45</w:t>
        </w:r>
      </w:hyperlink>
      <w:r w:rsidRPr="0028189D">
        <w:rPr>
          <w:rFonts w:ascii="Times New Roman" w:hAnsi="Times New Roman" w:cs="Times New Roman"/>
          <w:sz w:val="24"/>
          <w:szCs w:val="24"/>
        </w:rPr>
        <w:t xml:space="preserve">, </w:t>
      </w:r>
      <w:hyperlink w:anchor="P295" w:history="1">
        <w:r w:rsidRPr="0028189D">
          <w:rPr>
            <w:rFonts w:ascii="Times New Roman" w:hAnsi="Times New Roman" w:cs="Times New Roman"/>
            <w:sz w:val="24"/>
            <w:szCs w:val="24"/>
          </w:rPr>
          <w:t>48</w:t>
        </w:r>
      </w:hyperlink>
      <w:r w:rsidRPr="0028189D">
        <w:rPr>
          <w:rFonts w:ascii="Times New Roman" w:hAnsi="Times New Roman" w:cs="Times New Roman"/>
          <w:sz w:val="24"/>
          <w:szCs w:val="24"/>
        </w:rPr>
        <w:t xml:space="preserve"> - </w:t>
      </w:r>
      <w:hyperlink w:anchor="P301" w:history="1">
        <w:r w:rsidRPr="0028189D">
          <w:rPr>
            <w:rFonts w:ascii="Times New Roman" w:hAnsi="Times New Roman" w:cs="Times New Roman"/>
            <w:sz w:val="24"/>
            <w:szCs w:val="24"/>
          </w:rPr>
          <w:t>51</w:t>
        </w:r>
      </w:hyperlink>
      <w:r w:rsidRPr="0028189D">
        <w:rPr>
          <w:rFonts w:ascii="Times New Roman" w:hAnsi="Times New Roman" w:cs="Times New Roman"/>
          <w:sz w:val="24"/>
          <w:szCs w:val="24"/>
        </w:rPr>
        <w:t xml:space="preserve">, </w:t>
      </w:r>
      <w:hyperlink w:anchor="P309" w:history="1">
        <w:r w:rsidRPr="0028189D">
          <w:rPr>
            <w:rFonts w:ascii="Times New Roman" w:hAnsi="Times New Roman" w:cs="Times New Roman"/>
            <w:sz w:val="24"/>
            <w:szCs w:val="24"/>
          </w:rPr>
          <w:t>55</w:t>
        </w:r>
      </w:hyperlink>
      <w:r w:rsidRPr="0028189D">
        <w:rPr>
          <w:rFonts w:ascii="Times New Roman" w:hAnsi="Times New Roman" w:cs="Times New Roman"/>
          <w:sz w:val="24"/>
          <w:szCs w:val="24"/>
        </w:rPr>
        <w:t xml:space="preserve"> и </w:t>
      </w:r>
      <w:hyperlink w:anchor="P317" w:history="1">
        <w:r w:rsidRPr="0028189D">
          <w:rPr>
            <w:rFonts w:ascii="Times New Roman" w:hAnsi="Times New Roman" w:cs="Times New Roman"/>
            <w:sz w:val="24"/>
            <w:szCs w:val="24"/>
          </w:rPr>
          <w:t>58 части 1 статьи 12</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К видам государственного лицензионного контроля (надзора), указанного в </w:t>
      </w:r>
      <w:hyperlink w:anchor="P583" w:history="1">
        <w:r w:rsidRPr="0028189D">
          <w:rPr>
            <w:rFonts w:ascii="Times New Roman" w:hAnsi="Times New Roman" w:cs="Times New Roman"/>
            <w:sz w:val="24"/>
            <w:szCs w:val="24"/>
          </w:rPr>
          <w:t>части 4</w:t>
        </w:r>
      </w:hyperlink>
      <w:r w:rsidRPr="0028189D">
        <w:rPr>
          <w:rFonts w:ascii="Times New Roman" w:hAnsi="Times New Roman" w:cs="Times New Roman"/>
          <w:sz w:val="24"/>
          <w:szCs w:val="24"/>
        </w:rPr>
        <w:t xml:space="preserve"> настоящей статьи, относятся: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федеральный государственный лицензионный контроль (надзор) за производством и реализацией защищенной от подделок полиграфической продукции;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федеральный государственный лицензионный контроль (надзор) за деятельностью по разработке, производству, испытанию и ремонту авиационной техники (за исключением беспилотных авиационных систем и (или) их элементов, включающих беспилотные гражданские воздушные суда с максимальной взлетной массой 30 килограммов и менее);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федеральный государственный лицензионный контроль (надзор) за деятельностью по разработке, производству, испытанию, установке, монтажу, техническому обслуживанию, ремонту, утилизации и реализации вооружения и военной техники, </w:t>
      </w:r>
      <w:r w:rsidRPr="0028189D">
        <w:rPr>
          <w:rFonts w:ascii="Times New Roman" w:hAnsi="Times New Roman" w:cs="Times New Roman"/>
          <w:sz w:val="24"/>
          <w:szCs w:val="24"/>
        </w:rPr>
        <w:lastRenderedPageBreak/>
        <w:t>разработке, производству, испытанию, хранению, реализации и утилизации боеприпасов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федеральный государственный лицензионный контроль (надзор) за деятельностью по разработке, производству, испытанию, ремонту и утилизации гражданского и служебного оружия и основных частей огнестрельного оружия, разработке, производству, испытанию, утилизации патронов к гражданскому и служебному оружию и составных частей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 федеральный государственный лицензионный контроль (надзор) за деятельностью по разработке, производству, испытанию, хранению, реализации (в том числе распространению), утилизации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6) федеральный государственный лицензионный контроль (надзор) за деятельностью по хранению и уничтожению химического оружия;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7) федеральный государственный лицензионный контроль (надзор) за деятельностью по тушению пожаров в населенных пунктах, на производственных объектах и объектах инфраструктуры;</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8) федеральный государственный лицензионный контроль (надзор) за деятельностью по монтажу, техническому обслуживанию и ремонту средств обеспечения пожарной безопасности зданий и сооружений;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9) федеральный государственный лицензионный контроль деятельности по производству лекарственных средств;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10) федеральный государственный лицензионный контроль (надзор) за деятельностью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III и IV степеней потенциальной опасности, осуществляемой в замкнутых системах;</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11)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12) федеральный государственный лицензионный контроль (надзор) за деятельностью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13) федеральный государственный лицензионный контроль (надзор) за производством маркшейдерских работ;</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14) федеральный государственный лицензионный контроль (надзор) за деятельностью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15) федеральный государственный лицензионный контроль (надзор) за деятельностью по сохранению объектов культурного наследия (памятников истории и культуры) народов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16) федеральный государственный лицензионный контроль (надзор) за деятельностью по проведению экспертизы промышленной безопасности;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17) федеральный государственный лицензионный контроль (надзор) за деятельностью, связанной с обращением взрывчатых материалов промышленного назначения;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18) федеральный государственный лицензионный контроль (надзор) за космической деятельностью;</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19) федеральный государственный лицензионный контроль (надзор) за оказанием услуг по трудоустройству граждан Российской Федерации за пределами территории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20)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21) федеральный государственный лицензионный контроль (надзор) за деятельностью по сервисному обслуживанию вооружения и военной техники.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6. Предметом государственного лицензионного контроля (надзора) является соблюдение лицензиатами лицензионных требований. Положение о лицензировании конкретных видов деятельности является положением о виде федерального государственного лицензионного контроля (надзора), общими требованиями к осуществлению вида регионального государственного лицензионного контроля (надзора).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7. В случае проведения в отношении лицензиата периодического подтверждения соответствия лицензионным требованиям плановые контрольные (надзорные) мероприятия в части соблюдения указанным лицензиатом лицензионных требований не проводятся.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8. Лицензирующими органами, осуществляющими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 могут признаваться результаты деятельности саморегулируемых организаций, основанных на членстве юридических лиц и индивидуальных предпринимателей, осуществляющих заготовку, хранение, переработку и реализацию лома черных металлов, цветных металлов, по осуществлению контроля за соблюдением указанными юридическими лицами и индивидуальными предпринимателями лицензионных требований на основании соглашения о признании результатов такой деятельности саморегулируемой организации, заключаемого в соответствии с Федеральным </w:t>
      </w:r>
      <w:hyperlink r:id="rId124"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31 июля 2020 года N 248-ФЗ "О государственном контроле (надзоре) и муниципальном контроле в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9. Проверка соблюдения лицензионных требований лицензиатами, осуществляющими лицензируемые виды деятельности, предусмотренные </w:t>
      </w:r>
      <w:hyperlink w:anchor="P242" w:history="1">
        <w:r w:rsidRPr="0028189D">
          <w:rPr>
            <w:rFonts w:ascii="Times New Roman" w:hAnsi="Times New Roman" w:cs="Times New Roman"/>
            <w:sz w:val="24"/>
            <w:szCs w:val="24"/>
          </w:rPr>
          <w:t>пунктами 12</w:t>
        </w:r>
      </w:hyperlink>
      <w:r w:rsidRPr="0028189D">
        <w:rPr>
          <w:rFonts w:ascii="Times New Roman" w:hAnsi="Times New Roman" w:cs="Times New Roman"/>
          <w:sz w:val="24"/>
          <w:szCs w:val="24"/>
        </w:rPr>
        <w:t xml:space="preserve">, </w:t>
      </w:r>
      <w:hyperlink w:anchor="P251" w:history="1">
        <w:r w:rsidRPr="0028189D">
          <w:rPr>
            <w:rFonts w:ascii="Times New Roman" w:hAnsi="Times New Roman" w:cs="Times New Roman"/>
            <w:sz w:val="24"/>
            <w:szCs w:val="24"/>
          </w:rPr>
          <w:t>17</w:t>
        </w:r>
      </w:hyperlink>
      <w:r w:rsidRPr="0028189D">
        <w:rPr>
          <w:rFonts w:ascii="Times New Roman" w:hAnsi="Times New Roman" w:cs="Times New Roman"/>
          <w:sz w:val="24"/>
          <w:szCs w:val="24"/>
        </w:rPr>
        <w:t xml:space="preserve">, </w:t>
      </w:r>
      <w:hyperlink w:anchor="P255" w:history="1">
        <w:r w:rsidRPr="0028189D">
          <w:rPr>
            <w:rFonts w:ascii="Times New Roman" w:hAnsi="Times New Roman" w:cs="Times New Roman"/>
            <w:sz w:val="24"/>
            <w:szCs w:val="24"/>
          </w:rPr>
          <w:t>20</w:t>
        </w:r>
      </w:hyperlink>
      <w:r w:rsidRPr="0028189D">
        <w:rPr>
          <w:rFonts w:ascii="Times New Roman" w:hAnsi="Times New Roman" w:cs="Times New Roman"/>
          <w:sz w:val="24"/>
          <w:szCs w:val="24"/>
        </w:rPr>
        <w:t xml:space="preserve">, </w:t>
      </w:r>
      <w:hyperlink w:anchor="P256" w:history="1">
        <w:r w:rsidRPr="0028189D">
          <w:rPr>
            <w:rFonts w:ascii="Times New Roman" w:hAnsi="Times New Roman" w:cs="Times New Roman"/>
            <w:sz w:val="24"/>
            <w:szCs w:val="24"/>
          </w:rPr>
          <w:t>21</w:t>
        </w:r>
      </w:hyperlink>
      <w:r w:rsidRPr="0028189D">
        <w:rPr>
          <w:rFonts w:ascii="Times New Roman" w:hAnsi="Times New Roman" w:cs="Times New Roman"/>
          <w:sz w:val="24"/>
          <w:szCs w:val="24"/>
        </w:rPr>
        <w:t xml:space="preserve">, </w:t>
      </w:r>
      <w:hyperlink w:anchor="P258" w:history="1">
        <w:r w:rsidRPr="0028189D">
          <w:rPr>
            <w:rFonts w:ascii="Times New Roman" w:hAnsi="Times New Roman" w:cs="Times New Roman"/>
            <w:sz w:val="24"/>
            <w:szCs w:val="24"/>
          </w:rPr>
          <w:t>24</w:t>
        </w:r>
      </w:hyperlink>
      <w:r w:rsidRPr="0028189D">
        <w:rPr>
          <w:rFonts w:ascii="Times New Roman" w:hAnsi="Times New Roman" w:cs="Times New Roman"/>
          <w:sz w:val="24"/>
          <w:szCs w:val="24"/>
        </w:rPr>
        <w:t xml:space="preserve"> - </w:t>
      </w:r>
      <w:hyperlink w:anchor="P267" w:history="1">
        <w:r w:rsidRPr="0028189D">
          <w:rPr>
            <w:rFonts w:ascii="Times New Roman" w:hAnsi="Times New Roman" w:cs="Times New Roman"/>
            <w:sz w:val="24"/>
            <w:szCs w:val="24"/>
          </w:rPr>
          <w:t>31</w:t>
        </w:r>
      </w:hyperlink>
      <w:r w:rsidRPr="0028189D">
        <w:rPr>
          <w:rFonts w:ascii="Times New Roman" w:hAnsi="Times New Roman" w:cs="Times New Roman"/>
          <w:sz w:val="24"/>
          <w:szCs w:val="24"/>
        </w:rPr>
        <w:t xml:space="preserve">, </w:t>
      </w:r>
      <w:hyperlink w:anchor="P273" w:history="1">
        <w:r w:rsidRPr="0028189D">
          <w:rPr>
            <w:rFonts w:ascii="Times New Roman" w:hAnsi="Times New Roman" w:cs="Times New Roman"/>
            <w:sz w:val="24"/>
            <w:szCs w:val="24"/>
          </w:rPr>
          <w:t>36</w:t>
        </w:r>
      </w:hyperlink>
      <w:r w:rsidRPr="0028189D">
        <w:rPr>
          <w:rFonts w:ascii="Times New Roman" w:hAnsi="Times New Roman" w:cs="Times New Roman"/>
          <w:sz w:val="24"/>
          <w:szCs w:val="24"/>
        </w:rPr>
        <w:t xml:space="preserve"> - </w:t>
      </w:r>
      <w:hyperlink w:anchor="P274" w:history="1">
        <w:r w:rsidRPr="0028189D">
          <w:rPr>
            <w:rFonts w:ascii="Times New Roman" w:hAnsi="Times New Roman" w:cs="Times New Roman"/>
            <w:sz w:val="24"/>
            <w:szCs w:val="24"/>
          </w:rPr>
          <w:t>37</w:t>
        </w:r>
      </w:hyperlink>
      <w:r w:rsidRPr="0028189D">
        <w:rPr>
          <w:rFonts w:ascii="Times New Roman" w:hAnsi="Times New Roman" w:cs="Times New Roman"/>
          <w:sz w:val="24"/>
          <w:szCs w:val="24"/>
        </w:rPr>
        <w:t xml:space="preserve">, </w:t>
      </w:r>
      <w:hyperlink w:anchor="P277" w:history="1">
        <w:r w:rsidRPr="0028189D">
          <w:rPr>
            <w:rFonts w:ascii="Times New Roman" w:hAnsi="Times New Roman" w:cs="Times New Roman"/>
            <w:sz w:val="24"/>
            <w:szCs w:val="24"/>
          </w:rPr>
          <w:t>40</w:t>
        </w:r>
      </w:hyperlink>
      <w:r w:rsidRPr="0028189D">
        <w:rPr>
          <w:rFonts w:ascii="Times New Roman" w:hAnsi="Times New Roman" w:cs="Times New Roman"/>
          <w:sz w:val="24"/>
          <w:szCs w:val="24"/>
        </w:rPr>
        <w:t xml:space="preserve">, </w:t>
      </w:r>
      <w:hyperlink w:anchor="P282" w:history="1">
        <w:r w:rsidRPr="0028189D">
          <w:rPr>
            <w:rFonts w:ascii="Times New Roman" w:hAnsi="Times New Roman" w:cs="Times New Roman"/>
            <w:sz w:val="24"/>
            <w:szCs w:val="24"/>
          </w:rPr>
          <w:t>42</w:t>
        </w:r>
      </w:hyperlink>
      <w:r w:rsidRPr="0028189D">
        <w:rPr>
          <w:rFonts w:ascii="Times New Roman" w:hAnsi="Times New Roman" w:cs="Times New Roman"/>
          <w:sz w:val="24"/>
          <w:szCs w:val="24"/>
        </w:rPr>
        <w:t xml:space="preserve">, </w:t>
      </w:r>
      <w:hyperlink w:anchor="P287" w:history="1">
        <w:r w:rsidRPr="0028189D">
          <w:rPr>
            <w:rFonts w:ascii="Times New Roman" w:hAnsi="Times New Roman" w:cs="Times New Roman"/>
            <w:sz w:val="24"/>
            <w:szCs w:val="24"/>
          </w:rPr>
          <w:t>44</w:t>
        </w:r>
      </w:hyperlink>
      <w:r w:rsidRPr="0028189D">
        <w:rPr>
          <w:rFonts w:ascii="Times New Roman" w:hAnsi="Times New Roman" w:cs="Times New Roman"/>
          <w:sz w:val="24"/>
          <w:szCs w:val="24"/>
        </w:rPr>
        <w:t xml:space="preserve">, </w:t>
      </w:r>
      <w:hyperlink w:anchor="P293" w:history="1">
        <w:r w:rsidRPr="0028189D">
          <w:rPr>
            <w:rFonts w:ascii="Times New Roman" w:hAnsi="Times New Roman" w:cs="Times New Roman"/>
            <w:sz w:val="24"/>
            <w:szCs w:val="24"/>
          </w:rPr>
          <w:t>46</w:t>
        </w:r>
      </w:hyperlink>
      <w:r w:rsidRPr="0028189D">
        <w:rPr>
          <w:rFonts w:ascii="Times New Roman" w:hAnsi="Times New Roman" w:cs="Times New Roman"/>
          <w:sz w:val="24"/>
          <w:szCs w:val="24"/>
        </w:rPr>
        <w:t xml:space="preserve">, </w:t>
      </w:r>
      <w:hyperlink w:anchor="P294" w:history="1">
        <w:r w:rsidRPr="0028189D">
          <w:rPr>
            <w:rFonts w:ascii="Times New Roman" w:hAnsi="Times New Roman" w:cs="Times New Roman"/>
            <w:sz w:val="24"/>
            <w:szCs w:val="24"/>
          </w:rPr>
          <w:t>47</w:t>
        </w:r>
      </w:hyperlink>
      <w:r w:rsidRPr="0028189D">
        <w:rPr>
          <w:rFonts w:ascii="Times New Roman" w:hAnsi="Times New Roman" w:cs="Times New Roman"/>
          <w:sz w:val="24"/>
          <w:szCs w:val="24"/>
        </w:rPr>
        <w:t xml:space="preserve">, </w:t>
      </w:r>
      <w:hyperlink w:anchor="P303" w:history="1">
        <w:r w:rsidRPr="0028189D">
          <w:rPr>
            <w:rFonts w:ascii="Times New Roman" w:hAnsi="Times New Roman" w:cs="Times New Roman"/>
            <w:sz w:val="24"/>
            <w:szCs w:val="24"/>
          </w:rPr>
          <w:t>52</w:t>
        </w:r>
      </w:hyperlink>
      <w:r w:rsidRPr="0028189D">
        <w:rPr>
          <w:rFonts w:ascii="Times New Roman" w:hAnsi="Times New Roman" w:cs="Times New Roman"/>
          <w:sz w:val="24"/>
          <w:szCs w:val="24"/>
        </w:rPr>
        <w:t xml:space="preserve"> - </w:t>
      </w:r>
      <w:hyperlink w:anchor="P307" w:history="1">
        <w:r w:rsidRPr="0028189D">
          <w:rPr>
            <w:rFonts w:ascii="Times New Roman" w:hAnsi="Times New Roman" w:cs="Times New Roman"/>
            <w:sz w:val="24"/>
            <w:szCs w:val="24"/>
          </w:rPr>
          <w:t>54</w:t>
        </w:r>
      </w:hyperlink>
      <w:r w:rsidRPr="0028189D">
        <w:rPr>
          <w:rFonts w:ascii="Times New Roman" w:hAnsi="Times New Roman" w:cs="Times New Roman"/>
          <w:sz w:val="24"/>
          <w:szCs w:val="24"/>
        </w:rPr>
        <w:t xml:space="preserve">, </w:t>
      </w:r>
      <w:hyperlink w:anchor="P311" w:history="1">
        <w:r w:rsidRPr="0028189D">
          <w:rPr>
            <w:rFonts w:ascii="Times New Roman" w:hAnsi="Times New Roman" w:cs="Times New Roman"/>
            <w:sz w:val="24"/>
            <w:szCs w:val="24"/>
          </w:rPr>
          <w:t>56</w:t>
        </w:r>
      </w:hyperlink>
      <w:r w:rsidRPr="0028189D">
        <w:rPr>
          <w:rFonts w:ascii="Times New Roman" w:hAnsi="Times New Roman" w:cs="Times New Roman"/>
          <w:sz w:val="24"/>
          <w:szCs w:val="24"/>
        </w:rPr>
        <w:t xml:space="preserve"> и </w:t>
      </w:r>
      <w:hyperlink w:anchor="P313" w:history="1">
        <w:r w:rsidRPr="0028189D">
          <w:rPr>
            <w:rFonts w:ascii="Times New Roman" w:hAnsi="Times New Roman" w:cs="Times New Roman"/>
            <w:sz w:val="24"/>
            <w:szCs w:val="24"/>
          </w:rPr>
          <w:t>57 части 1 статьи 12</w:t>
        </w:r>
      </w:hyperlink>
      <w:r w:rsidRPr="0028189D">
        <w:rPr>
          <w:rFonts w:ascii="Times New Roman" w:hAnsi="Times New Roman" w:cs="Times New Roman"/>
          <w:sz w:val="24"/>
          <w:szCs w:val="24"/>
        </w:rPr>
        <w:t xml:space="preserve"> настоящего Федерального закона, </w:t>
      </w:r>
      <w:r w:rsidRPr="0028189D">
        <w:rPr>
          <w:rFonts w:ascii="Times New Roman" w:hAnsi="Times New Roman" w:cs="Times New Roman"/>
          <w:sz w:val="24"/>
          <w:szCs w:val="24"/>
        </w:rPr>
        <w:lastRenderedPageBreak/>
        <w:t xml:space="preserve">осуществляется в соответствии с Федеральным </w:t>
      </w:r>
      <w:hyperlink r:id="rId125"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31 июля 2020 года N 248-ФЗ "О государственном контроле (надзоре) и муниципальном контроле в Российской Федерации" в рамках отдельного вида государственного контроля (надзора) в соответствии с федеральными законами о видах контроля.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10.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spacing w:before="280"/>
        <w:ind w:firstLine="540"/>
        <w:jc w:val="both"/>
        <w:outlineLvl w:val="1"/>
        <w:rPr>
          <w:rFonts w:ascii="Times New Roman" w:hAnsi="Times New Roman" w:cs="Times New Roman"/>
          <w:sz w:val="24"/>
          <w:szCs w:val="24"/>
        </w:rPr>
      </w:pPr>
      <w:bookmarkStart w:id="108" w:name="P622"/>
      <w:bookmarkEnd w:id="108"/>
      <w:r w:rsidRPr="0028189D">
        <w:rPr>
          <w:rFonts w:ascii="Times New Roman" w:hAnsi="Times New Roman" w:cs="Times New Roman"/>
          <w:sz w:val="24"/>
          <w:szCs w:val="24"/>
        </w:rPr>
        <w:t>Статья 19.3. Периодическое подтверждение соответствия лицензиата лицензионным требованиям</w:t>
      </w: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Периодическое подтверждение соответствия лицензионным требованиям проводится в отношении лицензиатов, осуществляющих лицензируемые виды деятельности, предусмотренные </w:t>
      </w:r>
      <w:hyperlink w:anchor="P245" w:history="1">
        <w:r w:rsidRPr="0028189D">
          <w:rPr>
            <w:rFonts w:ascii="Times New Roman" w:hAnsi="Times New Roman" w:cs="Times New Roman"/>
            <w:sz w:val="24"/>
            <w:szCs w:val="24"/>
          </w:rPr>
          <w:t>пунктами 14</w:t>
        </w:r>
      </w:hyperlink>
      <w:r w:rsidRPr="0028189D">
        <w:rPr>
          <w:rFonts w:ascii="Times New Roman" w:hAnsi="Times New Roman" w:cs="Times New Roman"/>
          <w:sz w:val="24"/>
          <w:szCs w:val="24"/>
        </w:rPr>
        <w:t xml:space="preserve"> - </w:t>
      </w:r>
      <w:hyperlink w:anchor="P248" w:history="1">
        <w:r w:rsidRPr="0028189D">
          <w:rPr>
            <w:rFonts w:ascii="Times New Roman" w:hAnsi="Times New Roman" w:cs="Times New Roman"/>
            <w:sz w:val="24"/>
            <w:szCs w:val="24"/>
          </w:rPr>
          <w:t>16</w:t>
        </w:r>
      </w:hyperlink>
      <w:r w:rsidRPr="0028189D">
        <w:rPr>
          <w:rFonts w:ascii="Times New Roman" w:hAnsi="Times New Roman" w:cs="Times New Roman"/>
          <w:sz w:val="24"/>
          <w:szCs w:val="24"/>
        </w:rPr>
        <w:t xml:space="preserve">, </w:t>
      </w:r>
      <w:hyperlink w:anchor="P254" w:history="1">
        <w:r w:rsidRPr="0028189D">
          <w:rPr>
            <w:rFonts w:ascii="Times New Roman" w:hAnsi="Times New Roman" w:cs="Times New Roman"/>
            <w:sz w:val="24"/>
            <w:szCs w:val="24"/>
          </w:rPr>
          <w:t>19</w:t>
        </w:r>
      </w:hyperlink>
      <w:r w:rsidRPr="0028189D">
        <w:rPr>
          <w:rFonts w:ascii="Times New Roman" w:hAnsi="Times New Roman" w:cs="Times New Roman"/>
          <w:sz w:val="24"/>
          <w:szCs w:val="24"/>
        </w:rPr>
        <w:t xml:space="preserve">, </w:t>
      </w:r>
      <w:hyperlink w:anchor="P276" w:history="1">
        <w:r w:rsidRPr="0028189D">
          <w:rPr>
            <w:rFonts w:ascii="Times New Roman" w:hAnsi="Times New Roman" w:cs="Times New Roman"/>
            <w:sz w:val="24"/>
            <w:szCs w:val="24"/>
          </w:rPr>
          <w:t>39</w:t>
        </w:r>
      </w:hyperlink>
      <w:r w:rsidRPr="0028189D">
        <w:rPr>
          <w:rFonts w:ascii="Times New Roman" w:hAnsi="Times New Roman" w:cs="Times New Roman"/>
          <w:sz w:val="24"/>
          <w:szCs w:val="24"/>
        </w:rPr>
        <w:t xml:space="preserve">, </w:t>
      </w:r>
      <w:hyperlink w:anchor="P282" w:history="1">
        <w:r w:rsidRPr="0028189D">
          <w:rPr>
            <w:rFonts w:ascii="Times New Roman" w:hAnsi="Times New Roman" w:cs="Times New Roman"/>
            <w:sz w:val="24"/>
            <w:szCs w:val="24"/>
          </w:rPr>
          <w:t>42</w:t>
        </w:r>
      </w:hyperlink>
      <w:r w:rsidRPr="0028189D">
        <w:rPr>
          <w:rFonts w:ascii="Times New Roman" w:hAnsi="Times New Roman" w:cs="Times New Roman"/>
          <w:sz w:val="24"/>
          <w:szCs w:val="24"/>
        </w:rPr>
        <w:t xml:space="preserve"> и </w:t>
      </w:r>
      <w:hyperlink w:anchor="P295" w:history="1">
        <w:r w:rsidRPr="0028189D">
          <w:rPr>
            <w:rFonts w:ascii="Times New Roman" w:hAnsi="Times New Roman" w:cs="Times New Roman"/>
            <w:sz w:val="24"/>
            <w:szCs w:val="24"/>
          </w:rPr>
          <w:t>48 части 1 статьи 12</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bookmarkStart w:id="109" w:name="P626"/>
      <w:bookmarkEnd w:id="109"/>
      <w:r w:rsidRPr="0028189D">
        <w:rPr>
          <w:rFonts w:ascii="Times New Roman" w:hAnsi="Times New Roman" w:cs="Times New Roman"/>
          <w:sz w:val="24"/>
          <w:szCs w:val="24"/>
        </w:rPr>
        <w:t>2. Периодическое подтверждение соответствия лицензиата лицензионным требованиям проводится каждые три года со дня предоставления лицензии, если больший период не предусмотрен положением о лицензировании конкретного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Периодическое подтверждение соответствия лицензиата лицензионным требованиям проводится в порядке, предусмотренном </w:t>
      </w:r>
      <w:hyperlink w:anchor="P561" w:history="1">
        <w:r w:rsidRPr="0028189D">
          <w:rPr>
            <w:rFonts w:ascii="Times New Roman" w:hAnsi="Times New Roman" w:cs="Times New Roman"/>
            <w:sz w:val="24"/>
            <w:szCs w:val="24"/>
          </w:rPr>
          <w:t>частями 3</w:t>
        </w:r>
      </w:hyperlink>
      <w:r w:rsidRPr="0028189D">
        <w:rPr>
          <w:rFonts w:ascii="Times New Roman" w:hAnsi="Times New Roman" w:cs="Times New Roman"/>
          <w:sz w:val="24"/>
          <w:szCs w:val="24"/>
        </w:rPr>
        <w:t xml:space="preserve"> - </w:t>
      </w:r>
      <w:hyperlink w:anchor="P572" w:history="1">
        <w:r w:rsidRPr="0028189D">
          <w:rPr>
            <w:rFonts w:ascii="Times New Roman" w:hAnsi="Times New Roman" w:cs="Times New Roman"/>
            <w:sz w:val="24"/>
            <w:szCs w:val="24"/>
          </w:rPr>
          <w:t>14 статьи 19.1</w:t>
        </w:r>
      </w:hyperlink>
      <w:r w:rsidRPr="0028189D">
        <w:rPr>
          <w:rFonts w:ascii="Times New Roman" w:hAnsi="Times New Roman" w:cs="Times New Roman"/>
          <w:sz w:val="24"/>
          <w:szCs w:val="24"/>
        </w:rPr>
        <w:t xml:space="preserve"> настоящего Федерального закона, с учетом положений настоящей статьи.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Основанием для проведения периодического подтверждения соответствия лицензиата лицензионным требованиям является заявление лицензиата о периодическом подтверждении соответствия лицензионным требованиям, поданное не ранее чем за один год до наступления срока прохождения процедуры периодического подтверждения соответствия лицензионным требованиям, определяемого в соответствии с </w:t>
      </w:r>
      <w:hyperlink w:anchor="P626" w:history="1">
        <w:r w:rsidRPr="0028189D">
          <w:rPr>
            <w:rFonts w:ascii="Times New Roman" w:hAnsi="Times New Roman" w:cs="Times New Roman"/>
            <w:sz w:val="24"/>
            <w:szCs w:val="24"/>
          </w:rPr>
          <w:t>частью 2</w:t>
        </w:r>
      </w:hyperlink>
      <w:r w:rsidRPr="0028189D">
        <w:rPr>
          <w:rFonts w:ascii="Times New Roman" w:hAnsi="Times New Roman" w:cs="Times New Roman"/>
          <w:sz w:val="24"/>
          <w:szCs w:val="24"/>
        </w:rPr>
        <w:t xml:space="preserve"> настоящей статьи. Отзыв лицензиатом заявления о периодическом подтверждении соответствия лицензионным требованиям не допускается.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Заявление о периодическом подтверждении соответствия лицензионным требованиям и прилагаемые к нему документы лицензиат представляет в лицензирующий орган в порядке, предусмотренном </w:t>
      </w:r>
      <w:hyperlink w:anchor="P342" w:history="1">
        <w:r w:rsidRPr="0028189D">
          <w:rPr>
            <w:rFonts w:ascii="Times New Roman" w:hAnsi="Times New Roman" w:cs="Times New Roman"/>
            <w:sz w:val="24"/>
            <w:szCs w:val="24"/>
          </w:rPr>
          <w:t>частями 2</w:t>
        </w:r>
      </w:hyperlink>
      <w:r w:rsidRPr="0028189D">
        <w:rPr>
          <w:rFonts w:ascii="Times New Roman" w:hAnsi="Times New Roman" w:cs="Times New Roman"/>
          <w:sz w:val="24"/>
          <w:szCs w:val="24"/>
        </w:rPr>
        <w:t xml:space="preserve"> - </w:t>
      </w:r>
      <w:hyperlink w:anchor="P375" w:history="1">
        <w:r w:rsidRPr="0028189D">
          <w:rPr>
            <w:rFonts w:ascii="Times New Roman" w:hAnsi="Times New Roman" w:cs="Times New Roman"/>
            <w:sz w:val="24"/>
            <w:szCs w:val="24"/>
          </w:rPr>
          <w:t>10 статьи 13</w:t>
        </w:r>
      </w:hyperlink>
      <w:r w:rsidRPr="0028189D">
        <w:rPr>
          <w:rFonts w:ascii="Times New Roman" w:hAnsi="Times New Roman" w:cs="Times New Roman"/>
          <w:sz w:val="24"/>
          <w:szCs w:val="24"/>
        </w:rPr>
        <w:t xml:space="preserve"> настоящего Федерального закона. Если документы, которые должны быть приложены к заявлению о периодическом подтверждении соответствия лицензионным требованиям, ранее представлялись лицензиатом в лицензирующий орган, такие документы не подлежат повторному представлению.</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6. Общий срок процедуры периодического подтверждения соответствия лицензиата лицензионным требованиям не может превышать двадцать рабочих дней со дня приема заявления лицензиата о периодическом подтверждении соответствия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7. Лицензиат вместе с прохождением процедуры периодического подтверждения соответствия лицензионным требованиям вправе пройти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При намерении лицензиата выполнять работы, оказывать услуги, составляющие лицензируемый вид деятельности, сведения о которых не внесены в реестр лицензий, и (или) намерении лицензиата осуществлять лицензируемый вид деятельности по месту (местам) его осуществления, не указанному в реестре лицензий, в заявлении о периодическом подтверждении соответствия лицензионным требованиям указывается такое намерение лицензиата. Длительность процедуры периодического подтверждения соответствия лицензиата лицензионным требованиям в случае, если лицензиат вместе с прохождением процедуры периодического подтверждения соответствия лицензионным требованиям проходит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не может превышать тридцать рабочих дней со дня приема заявления лицензиата о периодическом подтверждении соответствия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0" w:name="P632"/>
      <w:bookmarkEnd w:id="110"/>
      <w:r w:rsidRPr="0028189D">
        <w:rPr>
          <w:rFonts w:ascii="Times New Roman" w:hAnsi="Times New Roman" w:cs="Times New Roman"/>
          <w:sz w:val="24"/>
          <w:szCs w:val="24"/>
        </w:rPr>
        <w:t>8. По результатам периодического подтверждения соответствия лицензионным требованиям лицензирующим органом принимается одно из следующих подписываемых уполномоченным должностным лицом лицензирующего органа решений: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о соответствии лицензиата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2) о направлении лицензиату перечня выявленных нарушений лицензионных требований с указанием срока их устранения.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9. Срок, порядок устранения, порядок оценки лицензирующим органом устранения лицензиатом нарушений лицензионных требований могут быть установлены положением о лицензировании конкретного вида деятельности с учетом положений настоящей статьи.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10. В течение трех рабочих дней после дня принятия лицензирующим органом по результатам периодического подтверждения соответствия лицензиата лицензионным требованиям одного из предусмотренных </w:t>
      </w:r>
      <w:hyperlink w:anchor="P632" w:history="1">
        <w:r w:rsidRPr="0028189D">
          <w:rPr>
            <w:rFonts w:ascii="Times New Roman" w:hAnsi="Times New Roman" w:cs="Times New Roman"/>
            <w:sz w:val="24"/>
            <w:szCs w:val="24"/>
          </w:rPr>
          <w:t>частью 8</w:t>
        </w:r>
      </w:hyperlink>
      <w:r w:rsidRPr="0028189D">
        <w:rPr>
          <w:rFonts w:ascii="Times New Roman" w:hAnsi="Times New Roman" w:cs="Times New Roman"/>
          <w:sz w:val="24"/>
          <w:szCs w:val="24"/>
        </w:rPr>
        <w:t xml:space="preserve"> настоящей статьи решений информация о таком решении направляется лицензирующим органом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1" w:name="P637"/>
      <w:bookmarkEnd w:id="111"/>
      <w:r w:rsidRPr="0028189D">
        <w:rPr>
          <w:rFonts w:ascii="Times New Roman" w:hAnsi="Times New Roman" w:cs="Times New Roman"/>
          <w:sz w:val="24"/>
          <w:szCs w:val="24"/>
        </w:rPr>
        <w:t>11. В случае, если по результатам периодического подтверждения соответствия лицензионным требованиям принято решение о направлении лицензиату перечня выявленных нарушений лицензионных требований, лицензиат обязан в установленный срок устранить указанные нарушения и уведомить об устранении нарушений лицензирующий орган.</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12. В случае, если по результатам периодического подтверждения соответствия лицензионным требованиям выявлены грубые нарушения лицензиатом лицензионных требований, лицензирующий орган проводит оценку устранения указанных нарушений в срок, не превышающий десяти рабочих дней со дня, следующего за днем получения уведомления, указанного в </w:t>
      </w:r>
      <w:hyperlink w:anchor="P637" w:history="1">
        <w:r w:rsidRPr="0028189D">
          <w:rPr>
            <w:rFonts w:ascii="Times New Roman" w:hAnsi="Times New Roman" w:cs="Times New Roman"/>
            <w:sz w:val="24"/>
            <w:szCs w:val="24"/>
          </w:rPr>
          <w:t>части 11</w:t>
        </w:r>
      </w:hyperlink>
      <w:r w:rsidRPr="0028189D">
        <w:rPr>
          <w:rFonts w:ascii="Times New Roman" w:hAnsi="Times New Roman" w:cs="Times New Roman"/>
          <w:sz w:val="24"/>
          <w:szCs w:val="24"/>
        </w:rPr>
        <w:t xml:space="preserve"> настоящей статьи.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13. В случае, если по результатам периодического подтверждения соответствия лицензиата лицензионным требованиям выявлены нарушения лицензионных требований, не относящиеся к грубым нарушениям, лицензирующий орган вправе осуществить оценку их устранения в рамках следующего периодического подтверждения соответствия лицензиата лицензионным требованиям.</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20. Порядок приостановления, возобновления, прекращения действия лицензии и аннулирования лицензии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1. Действие лицензии приостанавливается лицензирующим органом в следующих случаях:</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2" w:name="P644"/>
      <w:bookmarkEnd w:id="112"/>
      <w:r w:rsidRPr="0028189D">
        <w:rPr>
          <w:rFonts w:ascii="Times New Roman" w:hAnsi="Times New Roman" w:cs="Times New Roman"/>
          <w:sz w:val="24"/>
          <w:szCs w:val="24"/>
        </w:rPr>
        <w:t xml:space="preserve">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выданного лицензирующим органом в </w:t>
      </w:r>
      <w:hyperlink r:id="rId126" w:history="1">
        <w:r w:rsidRPr="0028189D">
          <w:rPr>
            <w:rFonts w:ascii="Times New Roman" w:hAnsi="Times New Roman" w:cs="Times New Roman"/>
            <w:sz w:val="24"/>
            <w:szCs w:val="24"/>
          </w:rPr>
          <w:t>порядке</w:t>
        </w:r>
      </w:hyperlink>
      <w:r w:rsidRPr="0028189D">
        <w:rPr>
          <w:rFonts w:ascii="Times New Roman" w:hAnsi="Times New Roman" w:cs="Times New Roman"/>
          <w:sz w:val="24"/>
          <w:szCs w:val="24"/>
        </w:rPr>
        <w:t>, установленном законодательством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3" w:name="P645"/>
      <w:bookmarkEnd w:id="113"/>
      <w:r w:rsidRPr="0028189D">
        <w:rPr>
          <w:rFonts w:ascii="Times New Roman" w:hAnsi="Times New Roman" w:cs="Times New Roman"/>
          <w:sz w:val="24"/>
          <w:szCs w:val="24"/>
        </w:rPr>
        <w:t xml:space="preserve">2) назначение лицензиату административного наказания в виде административного приостановления деятельности за грубое нарушение лицензионных требований в </w:t>
      </w:r>
      <w:hyperlink r:id="rId127" w:history="1">
        <w:r w:rsidRPr="0028189D">
          <w:rPr>
            <w:rFonts w:ascii="Times New Roman" w:hAnsi="Times New Roman" w:cs="Times New Roman"/>
            <w:sz w:val="24"/>
            <w:szCs w:val="24"/>
          </w:rPr>
          <w:t>порядке</w:t>
        </w:r>
      </w:hyperlink>
      <w:r w:rsidRPr="0028189D">
        <w:rPr>
          <w:rFonts w:ascii="Times New Roman" w:hAnsi="Times New Roman" w:cs="Times New Roman"/>
          <w:sz w:val="24"/>
          <w:szCs w:val="24"/>
        </w:rPr>
        <w:t>, установленном законодательством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4" w:name="P646"/>
      <w:bookmarkEnd w:id="114"/>
      <w:r w:rsidRPr="0028189D">
        <w:rPr>
          <w:rFonts w:ascii="Times New Roman" w:hAnsi="Times New Roman" w:cs="Times New Roman"/>
          <w:sz w:val="24"/>
          <w:szCs w:val="24"/>
        </w:rPr>
        <w:t>3) лицензиатом не было представлено в лицензирующий орган заявление о периодическом подтверждении соответствия лицензионным требованиям,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указанной процедуры;</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5" w:name="P648"/>
      <w:bookmarkEnd w:id="115"/>
      <w:r w:rsidRPr="0028189D">
        <w:rPr>
          <w:rFonts w:ascii="Times New Roman" w:hAnsi="Times New Roman" w:cs="Times New Roman"/>
          <w:sz w:val="24"/>
          <w:szCs w:val="24"/>
        </w:rPr>
        <w:t xml:space="preserve">4) лицензиатом в установленный срок не были устранены в соответствии с </w:t>
      </w:r>
      <w:hyperlink w:anchor="P637" w:history="1">
        <w:r w:rsidRPr="0028189D">
          <w:rPr>
            <w:rFonts w:ascii="Times New Roman" w:hAnsi="Times New Roman" w:cs="Times New Roman"/>
            <w:sz w:val="24"/>
            <w:szCs w:val="24"/>
          </w:rPr>
          <w:t>частью 11 статьи 19.3</w:t>
        </w:r>
      </w:hyperlink>
      <w:r w:rsidRPr="0028189D">
        <w:rPr>
          <w:rFonts w:ascii="Times New Roman" w:hAnsi="Times New Roman" w:cs="Times New Roman"/>
          <w:sz w:val="24"/>
          <w:szCs w:val="24"/>
        </w:rPr>
        <w:t xml:space="preserve">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6" w:name="P650"/>
      <w:bookmarkEnd w:id="116"/>
      <w:r w:rsidRPr="0028189D">
        <w:rPr>
          <w:rFonts w:ascii="Times New Roman" w:hAnsi="Times New Roman" w:cs="Times New Roman"/>
          <w:sz w:val="24"/>
          <w:szCs w:val="24"/>
        </w:rPr>
        <w:t>5) невозможность проведения в отношении лицензиата периодического подтверждения соответствия лицензионным требованиям после подачи в лицензирующий орган заявления о периодическом подтверждении соответствия лицензионным требованиям, а также невозможность проведения в соответствии с законодательством о государственном контроле (надзоре) и муниципальном контроле в Российской Федерации контрольных (надзорных) мероприятий, в ходе которых проверяется соответствие лицензиата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7" w:name="P652"/>
      <w:bookmarkEnd w:id="117"/>
      <w:r w:rsidRPr="0028189D">
        <w:rPr>
          <w:rFonts w:ascii="Times New Roman" w:hAnsi="Times New Roman" w:cs="Times New Roman"/>
          <w:sz w:val="24"/>
          <w:szCs w:val="24"/>
        </w:rPr>
        <w:t xml:space="preserve">6) лицензиатом в установленный срок не были устранены в соответствии с </w:t>
      </w:r>
      <w:hyperlink w:anchor="P573" w:history="1">
        <w:r w:rsidRPr="0028189D">
          <w:rPr>
            <w:rFonts w:ascii="Times New Roman" w:hAnsi="Times New Roman" w:cs="Times New Roman"/>
            <w:sz w:val="24"/>
            <w:szCs w:val="24"/>
          </w:rPr>
          <w:t>частями 15</w:t>
        </w:r>
      </w:hyperlink>
      <w:r w:rsidRPr="0028189D">
        <w:rPr>
          <w:rFonts w:ascii="Times New Roman" w:hAnsi="Times New Roman" w:cs="Times New Roman"/>
          <w:sz w:val="24"/>
          <w:szCs w:val="24"/>
        </w:rPr>
        <w:t xml:space="preserve"> - </w:t>
      </w:r>
      <w:hyperlink w:anchor="P575" w:history="1">
        <w:r w:rsidRPr="0028189D">
          <w:rPr>
            <w:rFonts w:ascii="Times New Roman" w:hAnsi="Times New Roman" w:cs="Times New Roman"/>
            <w:sz w:val="24"/>
            <w:szCs w:val="24"/>
          </w:rPr>
          <w:t>17 статьи 19.1</w:t>
        </w:r>
      </w:hyperlink>
      <w:r w:rsidRPr="0028189D">
        <w:rPr>
          <w:rFonts w:ascii="Times New Roman" w:hAnsi="Times New Roman" w:cs="Times New Roman"/>
          <w:sz w:val="24"/>
          <w:szCs w:val="24"/>
        </w:rPr>
        <w:t xml:space="preserve"> настоящего Федерального закона грубые нарушения лицензионных требований, выявленные лицензирующим органом в рамках оценки соответствия лицензиата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1.1. В случае, предусмотренном </w:t>
      </w:r>
      <w:hyperlink w:anchor="P650" w:history="1">
        <w:r w:rsidRPr="0028189D">
          <w:rPr>
            <w:rFonts w:ascii="Times New Roman" w:hAnsi="Times New Roman" w:cs="Times New Roman"/>
            <w:sz w:val="24"/>
            <w:szCs w:val="24"/>
          </w:rPr>
          <w:t>пунктом 5 части 1</w:t>
        </w:r>
      </w:hyperlink>
      <w:r w:rsidRPr="0028189D">
        <w:rPr>
          <w:rFonts w:ascii="Times New Roman" w:hAnsi="Times New Roman" w:cs="Times New Roman"/>
          <w:sz w:val="24"/>
          <w:szCs w:val="24"/>
        </w:rPr>
        <w:t xml:space="preserve"> настоящей статьи, действие лицензии приостанавливается в связи с отсутствием лицензиата по месту осуществления лицензируемого вида деятельности, либо в связи с фактическим неосуществлением </w:t>
      </w:r>
      <w:r w:rsidRPr="0028189D">
        <w:rPr>
          <w:rFonts w:ascii="Times New Roman" w:hAnsi="Times New Roman" w:cs="Times New Roman"/>
          <w:sz w:val="24"/>
          <w:szCs w:val="24"/>
        </w:rPr>
        <w:lastRenderedPageBreak/>
        <w:t>лицензиатом лицензируемого вида деятельности, либо в связи с иными действиями (бездействием) лицензиата, повлекшими за собой невозможность проведения в отношении лицензиата периодического подтверждения соответствия лицензионным требованиям, контрольных (надзорных) мероприятий.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1.2. Действие лицензии может быть приостановлено в отношении всех предусмотренных лицензией работ, услуг, составляющих лицензируемый вид деятельности, или в отношении отдельных предусмотренных лицензией работ, услуг, составляющих лицензируемый вид деятельности. В случае, если лицензиат осуществляет лицензируемый вид деятельности в нескольких местах, действие лицензии также может быть приостановлено в отношении выполняемых работ, оказываемых услуг по одному месту или выполняемых работ, оказываемых услуг по нескольким местам. Критерии принятия лицензирующим органом предусмотренного настоящей частью решения о приостановлении действия лицензии могут быть установлены положением о лицензировании конкретного вида деятельности.</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(часть 1.2 введена Федеральным </w:t>
      </w:r>
      <w:hyperlink r:id="rId128"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В случае вынесения решения суда или уполномоченного должностного лица лицензирующего органа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орган вновь выдает предписание об устранении грубого нарушения лицензионных требований и приостанавливает в течение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w:t>
      </w:r>
      <w:hyperlink w:anchor="P645" w:history="1">
        <w:r w:rsidRPr="0028189D">
          <w:rPr>
            <w:rFonts w:ascii="Times New Roman" w:hAnsi="Times New Roman" w:cs="Times New Roman"/>
            <w:sz w:val="24"/>
            <w:szCs w:val="24"/>
          </w:rPr>
          <w:t>пунктом 2 части 1</w:t>
        </w:r>
      </w:hyperlink>
      <w:r w:rsidRPr="0028189D">
        <w:rPr>
          <w:rFonts w:ascii="Times New Roman" w:hAnsi="Times New Roman" w:cs="Times New Roman"/>
          <w:sz w:val="24"/>
          <w:szCs w:val="24"/>
        </w:rPr>
        <w:t xml:space="preserve"> настоящей статьи).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В случае вынесения решения суда или уполномоченного должностного лица лицензирующего органа о назначении административного наказания в виде административного приостановления деятельности лицензиата лицензирующий орган приостанавливает в течение суток со дня вступления этого решения в законную силу действие лицензии на срок административного приостановления деятельности лицензиата.</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(в ред. Федерального </w:t>
      </w:r>
      <w:hyperlink r:id="rId129" w:history="1">
        <w:r w:rsidRPr="0028189D">
          <w:rPr>
            <w:rFonts w:ascii="Times New Roman" w:hAnsi="Times New Roman" w:cs="Times New Roman"/>
            <w:sz w:val="24"/>
            <w:szCs w:val="24"/>
          </w:rPr>
          <w:t>закона</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3.1. В случае, если заявление о периодическом подтверждении соответствия лицензионным требованиям не было представлено лицензиатом в лицензирующий орган,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процедуры периодического подтверждения соответствия лицензиата лицензионным требованиям, действие лицензии приостанавливается по решению лицензирующего органа на срок от трех до пяти месяцев в течение суток со дня наступления срока прохождения процедуры периодического подтверждения соответствия лицензиата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3.2. В случае, если лицензиатом не были устранены в соответствии с </w:t>
      </w:r>
      <w:hyperlink w:anchor="P637" w:history="1">
        <w:r w:rsidRPr="0028189D">
          <w:rPr>
            <w:rFonts w:ascii="Times New Roman" w:hAnsi="Times New Roman" w:cs="Times New Roman"/>
            <w:sz w:val="24"/>
            <w:szCs w:val="24"/>
          </w:rPr>
          <w:t>частью 11 статьи 19.3</w:t>
        </w:r>
      </w:hyperlink>
      <w:r w:rsidRPr="0028189D">
        <w:rPr>
          <w:rFonts w:ascii="Times New Roman" w:hAnsi="Times New Roman" w:cs="Times New Roman"/>
          <w:sz w:val="24"/>
          <w:szCs w:val="24"/>
        </w:rPr>
        <w:t xml:space="preserve">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 или не были устранены в соответствии с </w:t>
      </w:r>
      <w:hyperlink w:anchor="P573" w:history="1">
        <w:r w:rsidRPr="0028189D">
          <w:rPr>
            <w:rFonts w:ascii="Times New Roman" w:hAnsi="Times New Roman" w:cs="Times New Roman"/>
            <w:sz w:val="24"/>
            <w:szCs w:val="24"/>
          </w:rPr>
          <w:t>частями 15</w:t>
        </w:r>
      </w:hyperlink>
      <w:r w:rsidRPr="0028189D">
        <w:rPr>
          <w:rFonts w:ascii="Times New Roman" w:hAnsi="Times New Roman" w:cs="Times New Roman"/>
          <w:sz w:val="24"/>
          <w:szCs w:val="24"/>
        </w:rPr>
        <w:t xml:space="preserve"> - </w:t>
      </w:r>
      <w:hyperlink w:anchor="P575" w:history="1">
        <w:r w:rsidRPr="0028189D">
          <w:rPr>
            <w:rFonts w:ascii="Times New Roman" w:hAnsi="Times New Roman" w:cs="Times New Roman"/>
            <w:sz w:val="24"/>
            <w:szCs w:val="24"/>
          </w:rPr>
          <w:t>17 статьи 19.1</w:t>
        </w:r>
      </w:hyperlink>
      <w:r w:rsidRPr="0028189D">
        <w:rPr>
          <w:rFonts w:ascii="Times New Roman" w:hAnsi="Times New Roman" w:cs="Times New Roman"/>
          <w:sz w:val="24"/>
          <w:szCs w:val="24"/>
        </w:rPr>
        <w:t xml:space="preserve"> настоящего Федерального закона грубые нарушения лицензионных требований, выявленные в рамках оценки соответствия лицензиата лицензионным требованиям, действие лицензии приостанавливается на срок, не превышающий шестидесяти дней, в течение суток со дня установления факта </w:t>
      </w:r>
      <w:proofErr w:type="spellStart"/>
      <w:r w:rsidRPr="0028189D">
        <w:rPr>
          <w:rFonts w:ascii="Times New Roman" w:hAnsi="Times New Roman" w:cs="Times New Roman"/>
          <w:sz w:val="24"/>
          <w:szCs w:val="24"/>
        </w:rPr>
        <w:t>неустранения</w:t>
      </w:r>
      <w:proofErr w:type="spellEnd"/>
      <w:r w:rsidRPr="0028189D">
        <w:rPr>
          <w:rFonts w:ascii="Times New Roman" w:hAnsi="Times New Roman" w:cs="Times New Roman"/>
          <w:sz w:val="24"/>
          <w:szCs w:val="24"/>
        </w:rPr>
        <w:t xml:space="preserve"> грубых нарушений лицензионных требований. Указанный срок может быть продлен по заявлению лицензиата на шестьдесят дней.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3.3. В случае, предусмотренном </w:t>
      </w:r>
      <w:hyperlink w:anchor="P650" w:history="1">
        <w:r w:rsidRPr="0028189D">
          <w:rPr>
            <w:rFonts w:ascii="Times New Roman" w:hAnsi="Times New Roman" w:cs="Times New Roman"/>
            <w:sz w:val="24"/>
            <w:szCs w:val="24"/>
          </w:rPr>
          <w:t>пунктом 5 части 1</w:t>
        </w:r>
      </w:hyperlink>
      <w:r w:rsidRPr="0028189D">
        <w:rPr>
          <w:rFonts w:ascii="Times New Roman" w:hAnsi="Times New Roman" w:cs="Times New Roman"/>
          <w:sz w:val="24"/>
          <w:szCs w:val="24"/>
        </w:rPr>
        <w:t xml:space="preserve"> настоящей статьи, уполномоченное должностное лицо лицензирующего органа составляет акт о невозможности проведения периодического подтверждения соответствия лицензиата лицензионным требованиям либо акт о невозможности проведения контрольного (надзорного) мероприятия. Действие лицензии приостанавливается на срок до трех месяцев со дня принятия лицензирующим органом решения о приостановлении действия лицензии по результатам рассмотрения акта о невозможности проведения периодического подтверждения соответствия лицензиата лицензионным требованиям либо акта о невозможности проведения контрольного (надзорного) мероприятия.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В решении лицензирующего органа о приостановлении действия лицензии, оформленном и доведенном до сведения лицензиата в порядке, установленном </w:t>
      </w:r>
      <w:hyperlink w:anchor="P390" w:history="1">
        <w:r w:rsidRPr="0028189D">
          <w:rPr>
            <w:rFonts w:ascii="Times New Roman" w:hAnsi="Times New Roman" w:cs="Times New Roman"/>
            <w:sz w:val="24"/>
            <w:szCs w:val="24"/>
          </w:rPr>
          <w:t>частями 2</w:t>
        </w:r>
      </w:hyperlink>
      <w:r w:rsidRPr="0028189D">
        <w:rPr>
          <w:rFonts w:ascii="Times New Roman" w:hAnsi="Times New Roman" w:cs="Times New Roman"/>
          <w:sz w:val="24"/>
          <w:szCs w:val="24"/>
        </w:rPr>
        <w:t xml:space="preserve"> и </w:t>
      </w:r>
      <w:hyperlink w:anchor="P395" w:history="1">
        <w:r w:rsidRPr="0028189D">
          <w:rPr>
            <w:rFonts w:ascii="Times New Roman" w:hAnsi="Times New Roman" w:cs="Times New Roman"/>
            <w:sz w:val="24"/>
            <w:szCs w:val="24"/>
          </w:rPr>
          <w:t>5 статьи 14</w:t>
        </w:r>
      </w:hyperlink>
      <w:r w:rsidRPr="0028189D">
        <w:rPr>
          <w:rFonts w:ascii="Times New Roman" w:hAnsi="Times New Roman" w:cs="Times New Roman"/>
          <w:sz w:val="24"/>
          <w:szCs w:val="24"/>
        </w:rPr>
        <w:t xml:space="preserve"> настоящего Федерального закона, указываются наименования работ, услуг или места выполнения работ, оказания услуг, которые составляют лицензируемый вид деятельности и в отношении которых судом или уполномоченным должностным лицом лицензирующего органа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или лицензирующим органом выносится решение о приостановлении действия лицензии по основаниям, указанным в </w:t>
      </w:r>
      <w:hyperlink w:anchor="P646" w:history="1">
        <w:r w:rsidRPr="0028189D">
          <w:rPr>
            <w:rFonts w:ascii="Times New Roman" w:hAnsi="Times New Roman" w:cs="Times New Roman"/>
            <w:sz w:val="24"/>
            <w:szCs w:val="24"/>
          </w:rPr>
          <w:t>пунктах 3</w:t>
        </w:r>
      </w:hyperlink>
      <w:r w:rsidRPr="0028189D">
        <w:rPr>
          <w:rFonts w:ascii="Times New Roman" w:hAnsi="Times New Roman" w:cs="Times New Roman"/>
          <w:sz w:val="24"/>
          <w:szCs w:val="24"/>
        </w:rPr>
        <w:t xml:space="preserve"> - </w:t>
      </w:r>
      <w:hyperlink w:anchor="P652" w:history="1">
        <w:r w:rsidRPr="0028189D">
          <w:rPr>
            <w:rFonts w:ascii="Times New Roman" w:hAnsi="Times New Roman" w:cs="Times New Roman"/>
            <w:sz w:val="24"/>
            <w:szCs w:val="24"/>
          </w:rPr>
          <w:t>6 части 1</w:t>
        </w:r>
      </w:hyperlink>
      <w:r w:rsidRPr="0028189D">
        <w:rPr>
          <w:rFonts w:ascii="Times New Roman" w:hAnsi="Times New Roman" w:cs="Times New Roman"/>
          <w:sz w:val="24"/>
          <w:szCs w:val="24"/>
        </w:rPr>
        <w:t xml:space="preserve"> настоящей статьи.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 Сведения о приостановлении действия лицензии вносятся в реестр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Действие лицензии, приостановленное в случае, предусмотренном </w:t>
      </w:r>
      <w:hyperlink w:anchor="P644" w:history="1">
        <w:r w:rsidRPr="0028189D">
          <w:rPr>
            <w:rFonts w:ascii="Times New Roman" w:hAnsi="Times New Roman" w:cs="Times New Roman"/>
            <w:sz w:val="24"/>
            <w:szCs w:val="24"/>
          </w:rPr>
          <w:t>пунктом 1 части 1</w:t>
        </w:r>
      </w:hyperlink>
      <w:r w:rsidRPr="0028189D">
        <w:rPr>
          <w:rFonts w:ascii="Times New Roman" w:hAnsi="Times New Roman" w:cs="Times New Roman"/>
          <w:sz w:val="24"/>
          <w:szCs w:val="24"/>
        </w:rPr>
        <w:t xml:space="preserve"> настоящей статьи, возобновляется по решению лицензирующего органа со дня, следующего за днем истечения срока исполнения вновь выданного предписания, или со дня, следующего за днем подписания акта проверки, устанавливающего факт досрочного исполнения вновь выданного предписания.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 Действие лицензии, приостановленное в случае, предусмотренном </w:t>
      </w:r>
      <w:hyperlink w:anchor="P645" w:history="1">
        <w:r w:rsidRPr="0028189D">
          <w:rPr>
            <w:rFonts w:ascii="Times New Roman" w:hAnsi="Times New Roman" w:cs="Times New Roman"/>
            <w:sz w:val="24"/>
            <w:szCs w:val="24"/>
          </w:rPr>
          <w:t>пунктом 2 части 1</w:t>
        </w:r>
      </w:hyperlink>
      <w:r w:rsidRPr="0028189D">
        <w:rPr>
          <w:rFonts w:ascii="Times New Roman" w:hAnsi="Times New Roman" w:cs="Times New Roman"/>
          <w:sz w:val="24"/>
          <w:szCs w:val="24"/>
        </w:rPr>
        <w:t xml:space="preserve"> настоящей статьи, возобновляется по решению лицензирующего органа со дня, следующего за днем истечения срока административного приостановления деятельности лицензиата, или со дня, следующего за днем досрочного прекращения исполнения административного наказания в виде административного приостановления деятельности лицензиата по решению суда или уполномоченного должностного лица лицензирующего органа.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7.1. Действие лицензии, приостановленное в случае, предусмотренном </w:t>
      </w:r>
      <w:hyperlink w:anchor="P646" w:history="1">
        <w:r w:rsidRPr="0028189D">
          <w:rPr>
            <w:rFonts w:ascii="Times New Roman" w:hAnsi="Times New Roman" w:cs="Times New Roman"/>
            <w:sz w:val="24"/>
            <w:szCs w:val="24"/>
          </w:rPr>
          <w:t>пунктом 3 части 1</w:t>
        </w:r>
      </w:hyperlink>
      <w:r w:rsidRPr="0028189D">
        <w:rPr>
          <w:rFonts w:ascii="Times New Roman" w:hAnsi="Times New Roman" w:cs="Times New Roman"/>
          <w:sz w:val="24"/>
          <w:szCs w:val="24"/>
        </w:rPr>
        <w:t xml:space="preserve"> настоящей статьи, возобновляется по решению лицензирующего органа со дня, следующего за днем подписания акта оценки. В случае, если по результатам периодического подтверждения соответствия выявлены грубые нарушения лицензиатом лицензионных требований, действие лицензии, приостановленное по основанию, предусмотренному </w:t>
      </w:r>
      <w:hyperlink w:anchor="P646" w:history="1">
        <w:r w:rsidRPr="0028189D">
          <w:rPr>
            <w:rFonts w:ascii="Times New Roman" w:hAnsi="Times New Roman" w:cs="Times New Roman"/>
            <w:sz w:val="24"/>
            <w:szCs w:val="24"/>
          </w:rPr>
          <w:t>пунктом 3 части 1</w:t>
        </w:r>
      </w:hyperlink>
      <w:r w:rsidRPr="0028189D">
        <w:rPr>
          <w:rFonts w:ascii="Times New Roman" w:hAnsi="Times New Roman" w:cs="Times New Roman"/>
          <w:sz w:val="24"/>
          <w:szCs w:val="24"/>
        </w:rPr>
        <w:t xml:space="preserve">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выявленных грубых нарушений лицензионных требований.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7.2. Действие лицензии, приостановленное в случаях, предусмотренных </w:t>
      </w:r>
      <w:hyperlink w:anchor="P648" w:history="1">
        <w:r w:rsidRPr="0028189D">
          <w:rPr>
            <w:rFonts w:ascii="Times New Roman" w:hAnsi="Times New Roman" w:cs="Times New Roman"/>
            <w:sz w:val="24"/>
            <w:szCs w:val="24"/>
          </w:rPr>
          <w:t>пунктами 4</w:t>
        </w:r>
      </w:hyperlink>
      <w:r w:rsidRPr="0028189D">
        <w:rPr>
          <w:rFonts w:ascii="Times New Roman" w:hAnsi="Times New Roman" w:cs="Times New Roman"/>
          <w:sz w:val="24"/>
          <w:szCs w:val="24"/>
        </w:rPr>
        <w:t xml:space="preserve"> и </w:t>
      </w:r>
      <w:hyperlink w:anchor="P652" w:history="1">
        <w:r w:rsidRPr="0028189D">
          <w:rPr>
            <w:rFonts w:ascii="Times New Roman" w:hAnsi="Times New Roman" w:cs="Times New Roman"/>
            <w:sz w:val="24"/>
            <w:szCs w:val="24"/>
          </w:rPr>
          <w:t>6 части 1</w:t>
        </w:r>
      </w:hyperlink>
      <w:r w:rsidRPr="0028189D">
        <w:rPr>
          <w:rFonts w:ascii="Times New Roman" w:hAnsi="Times New Roman" w:cs="Times New Roman"/>
          <w:sz w:val="24"/>
          <w:szCs w:val="24"/>
        </w:rPr>
        <w:t xml:space="preserve">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грубых нарушений лицензионных требований.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7.3. Действие лицензии, приостановленное в случае, предусмотренном </w:t>
      </w:r>
      <w:hyperlink w:anchor="P650" w:history="1">
        <w:r w:rsidRPr="0028189D">
          <w:rPr>
            <w:rFonts w:ascii="Times New Roman" w:hAnsi="Times New Roman" w:cs="Times New Roman"/>
            <w:sz w:val="24"/>
            <w:szCs w:val="24"/>
          </w:rPr>
          <w:t xml:space="preserve">пунктом 5 </w:t>
        </w:r>
        <w:r w:rsidRPr="0028189D">
          <w:rPr>
            <w:rFonts w:ascii="Times New Roman" w:hAnsi="Times New Roman" w:cs="Times New Roman"/>
            <w:sz w:val="24"/>
            <w:szCs w:val="24"/>
          </w:rPr>
          <w:lastRenderedPageBreak/>
          <w:t>части 1</w:t>
        </w:r>
      </w:hyperlink>
      <w:r w:rsidRPr="0028189D">
        <w:rPr>
          <w:rFonts w:ascii="Times New Roman" w:hAnsi="Times New Roman" w:cs="Times New Roman"/>
          <w:sz w:val="24"/>
          <w:szCs w:val="24"/>
        </w:rPr>
        <w:t xml:space="preserve"> настоящей статьи, возобновляется по решению лицензирующего органа со дня, следующего за днем подписания акта оценки, или со дня, следующего за днем подписания акта контрольного (надзорного) мероприятия, если в ходе периодического подтверждения соответствия лицензиата лицензионным требованиям или проведения контрольного (надзорного) мероприятия не были выявлены грубые нарушения лицензиатом лицензионных требований.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8. Сведения о возобновлении действия лицензии вносятся в реестр лицензий.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9. По истечении срока административного наказания в виде административного приостановления деятельности лицензиата лицензирующий орган должен быть уведомлен в письменной форме лицензиатом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10. По истечении срока административного наказания в виде административного приостановления деятельности лицензиата или в случае поступления в суд либо уполномоченному должностному лицу лицензирующего органа которые назначили административное наказание в виде административного приостановления деятельности лицензиата, ходатайства лицензиата о досрочном прекращении исполнения административного наказания в виде административного приостановления его деятельности лицензирующий орган проводит проверку информации, содержащейся в уведомлении лицензиата об устранении им грубого нарушения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11. В случае, если в установленный судом, уполномоченным должностным лицом лицензирующего органа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обязан обратиться в суд с заявлением об аннулировании лицензии. Лицензирующий орган также обращается в суд с заявлением об аннулировании лицензии в случае, если по истечении срока приостановления действия лицензии лицензиатом не устранены грубые нарушения лицензионных требований, выявленные в рамках процедуры периодического подтверждения соответствия лицензиата лицензионным требованиям или в рамках процедуры оценки соответствия лицензиата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12. Лицензия аннулируется по решению суда на основании рассмотрения заявления лицензирующего органа об аннулировании лицензии.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13. Действие лицензии прекращается в следующих случаях:</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представление лицензиатом в лицензирующий орган заявления о прекращении лицензируемого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прекращение физическим лицом деятельности в качестве индивидуального предпринимателя в соответствии с </w:t>
      </w:r>
      <w:hyperlink r:id="rId130" w:history="1">
        <w:r w:rsidRPr="0028189D">
          <w:rPr>
            <w:rFonts w:ascii="Times New Roman" w:hAnsi="Times New Roman" w:cs="Times New Roman"/>
            <w:sz w:val="24"/>
            <w:szCs w:val="24"/>
          </w:rPr>
          <w:t>законодательством</w:t>
        </w:r>
      </w:hyperlink>
      <w:r w:rsidRPr="0028189D">
        <w:rPr>
          <w:rFonts w:ascii="Times New Roman" w:hAnsi="Times New Roman" w:cs="Times New Roman"/>
          <w:sz w:val="24"/>
          <w:szCs w:val="24"/>
        </w:rPr>
        <w:t xml:space="preserve"> Российской Федерации о государственной регистрации юридических лиц и индивидуальных предпринимателей;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прекращение деятельности юридического лица в соответствии с </w:t>
      </w:r>
      <w:hyperlink r:id="rId131" w:history="1">
        <w:r w:rsidRPr="0028189D">
          <w:rPr>
            <w:rFonts w:ascii="Times New Roman" w:hAnsi="Times New Roman" w:cs="Times New Roman"/>
            <w:sz w:val="24"/>
            <w:szCs w:val="24"/>
          </w:rPr>
          <w:t>законодательством</w:t>
        </w:r>
      </w:hyperlink>
      <w:r w:rsidRPr="0028189D">
        <w:rPr>
          <w:rFonts w:ascii="Times New Roman" w:hAnsi="Times New Roman" w:cs="Times New Roman"/>
          <w:sz w:val="24"/>
          <w:szCs w:val="24"/>
        </w:rPr>
        <w:t xml:space="preserve">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w:t>
      </w:r>
      <w:r w:rsidRPr="0028189D">
        <w:rPr>
          <w:rFonts w:ascii="Times New Roman" w:hAnsi="Times New Roman" w:cs="Times New Roman"/>
          <w:sz w:val="24"/>
          <w:szCs w:val="24"/>
        </w:rPr>
        <w:lastRenderedPageBreak/>
        <w:t>правопреемника реорганизованных юридических лиц у каждого участвующего в слиянии юридического лица лицензии на один и тот же вид деятельности, а также за исключением реорганизации юридического лица - лицензиата в форме его присоединения к другому юридическому лицу);</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(в ред. Федерального </w:t>
      </w:r>
      <w:hyperlink r:id="rId132" w:history="1">
        <w:r w:rsidRPr="0028189D">
          <w:rPr>
            <w:rFonts w:ascii="Times New Roman" w:hAnsi="Times New Roman" w:cs="Times New Roman"/>
            <w:sz w:val="24"/>
            <w:szCs w:val="24"/>
          </w:rPr>
          <w:t>закона</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наличие решения суда об аннулировании лицензии;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установление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о внесении после проведения оценки соответствия лицензиата лицензионным требованиям изменений в реестр лицензий в случаях, предусмотренных </w:t>
      </w:r>
      <w:hyperlink w:anchor="P493" w:history="1">
        <w:r w:rsidRPr="0028189D">
          <w:rPr>
            <w:rFonts w:ascii="Times New Roman" w:hAnsi="Times New Roman" w:cs="Times New Roman"/>
            <w:sz w:val="24"/>
            <w:szCs w:val="24"/>
          </w:rPr>
          <w:t>пунктами 8</w:t>
        </w:r>
      </w:hyperlink>
      <w:r w:rsidRPr="0028189D">
        <w:rPr>
          <w:rFonts w:ascii="Times New Roman" w:hAnsi="Times New Roman" w:cs="Times New Roman"/>
          <w:sz w:val="24"/>
          <w:szCs w:val="24"/>
        </w:rPr>
        <w:t xml:space="preserve"> и </w:t>
      </w:r>
      <w:hyperlink w:anchor="P495" w:history="1">
        <w:r w:rsidRPr="0028189D">
          <w:rPr>
            <w:rFonts w:ascii="Times New Roman" w:hAnsi="Times New Roman" w:cs="Times New Roman"/>
            <w:sz w:val="24"/>
            <w:szCs w:val="24"/>
          </w:rPr>
          <w:t>9 части 1 статьи 18</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w:t>
      </w:r>
      <w:proofErr w:type="spellStart"/>
      <w:r w:rsidRPr="0028189D">
        <w:rPr>
          <w:rFonts w:ascii="Times New Roman" w:hAnsi="Times New Roman" w:cs="Times New Roman"/>
          <w:sz w:val="24"/>
          <w:szCs w:val="24"/>
        </w:rPr>
        <w:t>неустранение</w:t>
      </w:r>
      <w:proofErr w:type="spellEnd"/>
      <w:r w:rsidRPr="0028189D">
        <w:rPr>
          <w:rFonts w:ascii="Times New Roman" w:hAnsi="Times New Roman" w:cs="Times New Roman"/>
          <w:sz w:val="24"/>
          <w:szCs w:val="24"/>
        </w:rPr>
        <w:t xml:space="preserve"> лицензиатом в период приостановления действия лицензии по основанию, предусмотренному </w:t>
      </w:r>
      <w:hyperlink w:anchor="P650" w:history="1">
        <w:r w:rsidRPr="0028189D">
          <w:rPr>
            <w:rFonts w:ascii="Times New Roman" w:hAnsi="Times New Roman" w:cs="Times New Roman"/>
            <w:sz w:val="24"/>
            <w:szCs w:val="24"/>
          </w:rPr>
          <w:t>пунктом 5 части 1</w:t>
        </w:r>
      </w:hyperlink>
      <w:r w:rsidRPr="0028189D">
        <w:rPr>
          <w:rFonts w:ascii="Times New Roman" w:hAnsi="Times New Roman" w:cs="Times New Roman"/>
          <w:sz w:val="24"/>
          <w:szCs w:val="24"/>
        </w:rPr>
        <w:t xml:space="preserve"> настоящей статьи,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 по истечении срока приостановления действия лицензии по основанию, предусмотренному </w:t>
      </w:r>
      <w:hyperlink w:anchor="P646" w:history="1">
        <w:r w:rsidRPr="0028189D">
          <w:rPr>
            <w:rFonts w:ascii="Times New Roman" w:hAnsi="Times New Roman" w:cs="Times New Roman"/>
            <w:sz w:val="24"/>
            <w:szCs w:val="24"/>
          </w:rPr>
          <w:t>пунктом 3 части 1</w:t>
        </w:r>
      </w:hyperlink>
      <w:r w:rsidRPr="0028189D">
        <w:rPr>
          <w:rFonts w:ascii="Times New Roman" w:hAnsi="Times New Roman" w:cs="Times New Roman"/>
          <w:sz w:val="24"/>
          <w:szCs w:val="24"/>
        </w:rPr>
        <w:t xml:space="preserve"> настоящей статьи, в отношении лицензиата не была проведена процедура периодического подтверждения соответствия лицензионным требованиям;</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(п. 7 введен Федеральным </w:t>
      </w:r>
      <w:hyperlink r:id="rId133"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8) в случае исключения в соответствии с нормативным правовым актом Российской Федерации отдельных работ, услуг из состава конкретного лицензируемого вида деятельности, если лицензия предоставлена только в отношении указанных исключаемых работ, услуг;</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9) прекращение действия аккредитации филиала иностранного юридического лица.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8" w:name="P706"/>
      <w:bookmarkEnd w:id="118"/>
      <w:r w:rsidRPr="0028189D">
        <w:rPr>
          <w:rFonts w:ascii="Times New Roman" w:hAnsi="Times New Roman" w:cs="Times New Roman"/>
          <w:sz w:val="24"/>
          <w:szCs w:val="24"/>
        </w:rPr>
        <w:t>15. Заявление о прекращении лицензируемого вида деятельности может быть представлено или направлено в лицензирующий орган заказным почтовым отправлением с уведомлением о вручении.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19" w:name="P708"/>
      <w:bookmarkEnd w:id="119"/>
      <w:r w:rsidRPr="0028189D">
        <w:rPr>
          <w:rFonts w:ascii="Times New Roman" w:hAnsi="Times New Roman" w:cs="Times New Roman"/>
          <w:sz w:val="24"/>
          <w:szCs w:val="24"/>
        </w:rPr>
        <w:t>16. Лицензирующий орган принимает решение о прекращении действия лицензии в течение десяти рабочих дней со дня: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 получения заявления лицензиата о прекращении лицензируемого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- 3) утратили силу с 1 марта 2022 года. - Федеральный </w:t>
      </w:r>
      <w:hyperlink r:id="rId134"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установления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внесении после проведения оценки соответствия </w:t>
      </w:r>
      <w:r w:rsidRPr="0028189D">
        <w:rPr>
          <w:rFonts w:ascii="Times New Roman" w:hAnsi="Times New Roman" w:cs="Times New Roman"/>
          <w:sz w:val="24"/>
          <w:szCs w:val="24"/>
        </w:rPr>
        <w:lastRenderedPageBreak/>
        <w:t xml:space="preserve">лицензиата лицензионным требованиям изменений в реестр лицензий в случаях, предусмотренных </w:t>
      </w:r>
      <w:hyperlink w:anchor="P445" w:history="1">
        <w:r w:rsidRPr="0028189D">
          <w:rPr>
            <w:rFonts w:ascii="Times New Roman" w:hAnsi="Times New Roman" w:cs="Times New Roman"/>
            <w:sz w:val="24"/>
            <w:szCs w:val="24"/>
          </w:rPr>
          <w:t>пунктами 8</w:t>
        </w:r>
      </w:hyperlink>
      <w:r w:rsidRPr="0028189D">
        <w:rPr>
          <w:rFonts w:ascii="Times New Roman" w:hAnsi="Times New Roman" w:cs="Times New Roman"/>
          <w:sz w:val="24"/>
          <w:szCs w:val="24"/>
        </w:rPr>
        <w:t xml:space="preserve"> и </w:t>
      </w:r>
      <w:hyperlink w:anchor="P446" w:history="1">
        <w:r w:rsidRPr="0028189D">
          <w:rPr>
            <w:rFonts w:ascii="Times New Roman" w:hAnsi="Times New Roman" w:cs="Times New Roman"/>
            <w:sz w:val="24"/>
            <w:szCs w:val="24"/>
          </w:rPr>
          <w:t>9 части 1 статьи 18</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следующего за днем истечения срока приостановления действия лицензии по основанию, предусмотренному </w:t>
      </w:r>
      <w:hyperlink w:anchor="P646" w:history="1">
        <w:r w:rsidRPr="0028189D">
          <w:rPr>
            <w:rFonts w:ascii="Times New Roman" w:hAnsi="Times New Roman" w:cs="Times New Roman"/>
            <w:sz w:val="24"/>
            <w:szCs w:val="24"/>
          </w:rPr>
          <w:t>пунктом 3 части 1</w:t>
        </w:r>
      </w:hyperlink>
      <w:r w:rsidRPr="0028189D">
        <w:rPr>
          <w:rFonts w:ascii="Times New Roman" w:hAnsi="Times New Roman" w:cs="Times New Roman"/>
          <w:sz w:val="24"/>
          <w:szCs w:val="24"/>
        </w:rPr>
        <w:t xml:space="preserve"> настоящей статьи, в случае, если в отношении лицензиата не была проведена процедура периодического подтверждения соответствия лицензионным требованиям;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следующего за днем истечения срока приостановления действия лицензии по основанию, предусмотренному </w:t>
      </w:r>
      <w:hyperlink w:anchor="P650" w:history="1">
        <w:r w:rsidRPr="0028189D">
          <w:rPr>
            <w:rFonts w:ascii="Times New Roman" w:hAnsi="Times New Roman" w:cs="Times New Roman"/>
            <w:sz w:val="24"/>
            <w:szCs w:val="24"/>
          </w:rPr>
          <w:t>пунктом 5 части 1</w:t>
        </w:r>
      </w:hyperlink>
      <w:r w:rsidRPr="0028189D">
        <w:rPr>
          <w:rFonts w:ascii="Times New Roman" w:hAnsi="Times New Roman" w:cs="Times New Roman"/>
          <w:sz w:val="24"/>
          <w:szCs w:val="24"/>
        </w:rPr>
        <w:t xml:space="preserve"> настоящей статьи, в случае </w:t>
      </w:r>
      <w:proofErr w:type="spellStart"/>
      <w:r w:rsidRPr="0028189D">
        <w:rPr>
          <w:rFonts w:ascii="Times New Roman" w:hAnsi="Times New Roman" w:cs="Times New Roman"/>
          <w:sz w:val="24"/>
          <w:szCs w:val="24"/>
        </w:rPr>
        <w:t>неустранения</w:t>
      </w:r>
      <w:proofErr w:type="spellEnd"/>
      <w:r w:rsidRPr="0028189D">
        <w:rPr>
          <w:rFonts w:ascii="Times New Roman" w:hAnsi="Times New Roman" w:cs="Times New Roman"/>
          <w:sz w:val="24"/>
          <w:szCs w:val="24"/>
        </w:rPr>
        <w:t xml:space="preserve"> лицензиатом в период приостановления действия лицензии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w:t>
      </w:r>
    </w:p>
    <w:p w:rsidR="00FE3289" w:rsidRPr="0028189D" w:rsidRDefault="00FE3289">
      <w:pPr>
        <w:pStyle w:val="ConsPlusNormal"/>
        <w:jc w:val="both"/>
        <w:rPr>
          <w:rFonts w:ascii="Times New Roman" w:hAnsi="Times New Roman" w:cs="Times New Roman"/>
          <w:sz w:val="24"/>
          <w:szCs w:val="24"/>
        </w:rPr>
      </w:pP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17. Решение лицензирующего органа о прекращении действия лицензии оформляется и доводится до сведения юридического лица или индивидуального предпринимателя в порядке, установленном </w:t>
      </w:r>
      <w:hyperlink w:anchor="P380" w:history="1">
        <w:r w:rsidRPr="0028189D">
          <w:rPr>
            <w:rFonts w:ascii="Times New Roman" w:hAnsi="Times New Roman" w:cs="Times New Roman"/>
            <w:sz w:val="24"/>
            <w:szCs w:val="24"/>
          </w:rPr>
          <w:t>статьей 14</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18. Действие лицензии прекращается со дня принятия решения, указанного в </w:t>
      </w:r>
      <w:hyperlink w:anchor="P708" w:history="1">
        <w:r w:rsidRPr="0028189D">
          <w:rPr>
            <w:rFonts w:ascii="Times New Roman" w:hAnsi="Times New Roman" w:cs="Times New Roman"/>
            <w:sz w:val="24"/>
            <w:szCs w:val="24"/>
          </w:rPr>
          <w:t>части 16</w:t>
        </w:r>
      </w:hyperlink>
      <w:r w:rsidRPr="0028189D">
        <w:rPr>
          <w:rFonts w:ascii="Times New Roman" w:hAnsi="Times New Roman" w:cs="Times New Roman"/>
          <w:sz w:val="24"/>
          <w:szCs w:val="24"/>
        </w:rPr>
        <w:t xml:space="preserve"> настоящей статьи,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о прекращении юридическим лицом деятельности или о прекращении физическим лицом деятельности в качестве индивидуального предпринимателя, либо со дня вступления в законную силу решения суда об аннулировании лицензии.</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(часть 18 в ред. Федерального </w:t>
      </w:r>
      <w:hyperlink r:id="rId135" w:history="1">
        <w:r w:rsidRPr="0028189D">
          <w:rPr>
            <w:rFonts w:ascii="Times New Roman" w:hAnsi="Times New Roman" w:cs="Times New Roman"/>
            <w:sz w:val="24"/>
            <w:szCs w:val="24"/>
          </w:rPr>
          <w:t>закона</w:t>
        </w:r>
      </w:hyperlink>
      <w:r w:rsidRPr="0028189D">
        <w:rPr>
          <w:rFonts w:ascii="Times New Roman" w:hAnsi="Times New Roman" w:cs="Times New Roman"/>
          <w:sz w:val="24"/>
          <w:szCs w:val="24"/>
        </w:rPr>
        <w:t xml:space="preserve"> от 11.06.2021 N 170-ФЗ)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18.1. В случае прекращения действия аккредитации филиала иностранного юридического лица действие лицензии прекращается со дня внесения соответствующей записи в государственный реестр аккредитованных филиалов, представительств иностранных юридических лиц.</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19. Решение о приостановлении, возобновлении или прекращении лицензии подписывается уполномоченным должностным лицом лицензирующего органа. Лицензирующие органы вправе оформить решение о приостановлении, возобновлении или прекращении действия лицензии посредством подписания в информационной системе, в которой осуществляется ведение реестра лицензий, уполномоченным должностным лицом лицензирующего органа усиленной квалифицированной электронной подписью проекта вносимой в реестр лицензий записи о приостановлении, возобновлении или прекращении действия лицензии.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 проведения мониторинга и оценки эффективности деятельности по лицензированию</w:t>
      </w:r>
    </w:p>
    <w:p w:rsidR="00FE3289" w:rsidRPr="0028189D" w:rsidRDefault="00FE3289">
      <w:pPr>
        <w:pStyle w:val="ConsPlusNormal"/>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Лицензирующие органы формируют открытый и общедоступный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w:t>
      </w:r>
      <w:r w:rsidRPr="0028189D">
        <w:rPr>
          <w:rFonts w:ascii="Times New Roman" w:hAnsi="Times New Roman" w:cs="Times New Roman"/>
          <w:sz w:val="24"/>
          <w:szCs w:val="24"/>
        </w:rPr>
        <w:lastRenderedPageBreak/>
        <w:t xml:space="preserve">сведениям в соответствии с </w:t>
      </w:r>
      <w:hyperlink r:id="rId136" w:history="1">
        <w:r w:rsidRPr="0028189D">
          <w:rPr>
            <w:rFonts w:ascii="Times New Roman" w:hAnsi="Times New Roman" w:cs="Times New Roman"/>
            <w:sz w:val="24"/>
            <w:szCs w:val="24"/>
          </w:rPr>
          <w:t>законодательством</w:t>
        </w:r>
      </w:hyperlink>
      <w:r w:rsidRPr="0028189D">
        <w:rPr>
          <w:rFonts w:ascii="Times New Roman" w:hAnsi="Times New Roman" w:cs="Times New Roman"/>
          <w:sz w:val="24"/>
          <w:szCs w:val="24"/>
        </w:rPr>
        <w:t xml:space="preserve"> Российской Федерации ограничен).</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Лицензирующие органы формируют и ведут в электронном виде реестры лицензий на конкретные виды деятельности, лицензирование которых они осуществляют, в </w:t>
      </w:r>
      <w:hyperlink r:id="rId137" w:history="1">
        <w:r w:rsidRPr="0028189D">
          <w:rPr>
            <w:rFonts w:ascii="Times New Roman" w:hAnsi="Times New Roman" w:cs="Times New Roman"/>
            <w:sz w:val="24"/>
            <w:szCs w:val="24"/>
          </w:rPr>
          <w:t>порядке</w:t>
        </w:r>
      </w:hyperlink>
      <w:r w:rsidRPr="0028189D">
        <w:rPr>
          <w:rFonts w:ascii="Times New Roman" w:hAnsi="Times New Roman" w:cs="Times New Roman"/>
          <w:sz w:val="24"/>
          <w:szCs w:val="24"/>
        </w:rPr>
        <w:t>, установленном Правительством Российской Федерации. В реестре лицензий должны быть указаны следующие сведения:</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0" w:name="P732"/>
      <w:bookmarkEnd w:id="120"/>
      <w:r w:rsidRPr="0028189D">
        <w:rPr>
          <w:rFonts w:ascii="Times New Roman" w:hAnsi="Times New Roman" w:cs="Times New Roman"/>
          <w:sz w:val="24"/>
          <w:szCs w:val="24"/>
        </w:rPr>
        <w:t>1) регистрационный номер лицензии, соответствующий номеру записи в реестре лицензий о предоставлении лицензии, дата предоставления лицензии;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1" w:name="P733"/>
      <w:bookmarkEnd w:id="121"/>
      <w:r w:rsidRPr="0028189D">
        <w:rPr>
          <w:rFonts w:ascii="Times New Roman" w:hAnsi="Times New Roman" w:cs="Times New Roman"/>
          <w:sz w:val="24"/>
          <w:szCs w:val="24"/>
        </w:rPr>
        <w:t>2) наименование лицензирующего органа;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3)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создании юридического лица;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полное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w:t>
      </w:r>
      <w:hyperlink r:id="rId138"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от 9 июля 1999 года N 160-ФЗ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номер записи об аккредитации филиала иностранного юридического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 фамилия, имя и (в случае, если имеется) отчество индивидуального предпринимателя, наименование и реквизиты документа, удостоверяющего его личность, адрес его места жительства,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6) идентификационный номер налогоплательщика;</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2" w:name="P738"/>
      <w:bookmarkEnd w:id="122"/>
      <w:r w:rsidRPr="0028189D">
        <w:rPr>
          <w:rFonts w:ascii="Times New Roman" w:hAnsi="Times New Roman" w:cs="Times New Roman"/>
          <w:sz w:val="24"/>
          <w:szCs w:val="24"/>
        </w:rPr>
        <w:t>7) лицензируемый вид деятельности с указанием выполняемых работ, оказываемых услуг, составляющих лицензируемый вид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3" w:name="P739"/>
      <w:bookmarkEnd w:id="123"/>
      <w:r w:rsidRPr="0028189D">
        <w:rPr>
          <w:rFonts w:ascii="Times New Roman" w:hAnsi="Times New Roman" w:cs="Times New Roman"/>
          <w:sz w:val="24"/>
          <w:szCs w:val="24"/>
        </w:rPr>
        <w:t>8) дата вынесения решения лицензирующего органа о предоставлении лицензии и при наличии реквизиты такого решения;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9) даты внесения в реестр лицензий сведений о лицензиате;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10) основание и дата прекращения действия лицензии;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11) основания и даты проведения оценок соблюдения лицензиатом лицензионных требований, а также реквизиты актов, составленных по результатам таких оценок;</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12) даты и реквизиты вступивших в законную силу постановлений о назначении административных наказаний в виде административного приостановления деятельности лицензиатов;</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13) основания, даты вынесения решений лицензирующего органа о приостановлении, возобновлении действия лицензий и при наличии реквизиты таких решений;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14) основания, даты вынесения решений суда об аннулировании лицензий и реквизиты таких решений;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15) иные установленные нормативными правовыми актами Российской Федерации сведения.</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2.1. Запись в реестре лицензий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содержит сведения о видах отходов I - IV классов опасности и (или) группах, подгруппах отходов I - IV классов опасности с указанием классов опасности видов отходов в соответствующих группах, подгруппах, в отношении которых предоставляется лицензия в соответствии с заявлением о предоставлении лицензии, предусмотренным </w:t>
      </w:r>
      <w:hyperlink w:anchor="P326" w:history="1">
        <w:r w:rsidRPr="0028189D">
          <w:rPr>
            <w:rFonts w:ascii="Times New Roman" w:hAnsi="Times New Roman" w:cs="Times New Roman"/>
            <w:sz w:val="24"/>
            <w:szCs w:val="24"/>
          </w:rPr>
          <w:t>статьей 13</w:t>
        </w:r>
      </w:hyperlink>
      <w:r w:rsidRPr="0028189D">
        <w:rPr>
          <w:rFonts w:ascii="Times New Roman" w:hAnsi="Times New Roman" w:cs="Times New Roman"/>
          <w:sz w:val="24"/>
          <w:szCs w:val="24"/>
        </w:rPr>
        <w:t xml:space="preserve"> настоящего Федерального закона, и о соответствующих видам отходов и (или) группам, подгруппам отходов видах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4" w:name="P750"/>
      <w:bookmarkEnd w:id="124"/>
      <w:r w:rsidRPr="0028189D">
        <w:rPr>
          <w:rFonts w:ascii="Times New Roman" w:hAnsi="Times New Roman" w:cs="Times New Roman"/>
          <w:sz w:val="24"/>
          <w:szCs w:val="24"/>
        </w:rPr>
        <w:t>3. Реестр лицензий ведется на электронных носителях, его хранение и ведение должны осуществляться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4. Основанием для внесения соответствующей записи в реестр лицензий является решение, принятое лицензирующим органом в установленном настоящим Федеральным законом порядке, если иное не предусмотрено настоящим Федеральным законом. Указанное решение подписывается уполномоченным должностным лицом лицензирующего органа.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Запись в реестр лицензий вносится уполномоченным должностным лицом лицензирующего органа в день принятия решения о предоставлении лицензии, о внесении изменений в реестр лицензий на основании заявления о внесении изменений в реестр лицензий, предусмотренного </w:t>
      </w:r>
      <w:hyperlink w:anchor="P434" w:history="1">
        <w:r w:rsidRPr="0028189D">
          <w:rPr>
            <w:rFonts w:ascii="Times New Roman" w:hAnsi="Times New Roman" w:cs="Times New Roman"/>
            <w:sz w:val="24"/>
            <w:szCs w:val="24"/>
          </w:rPr>
          <w:t>статьей 18</w:t>
        </w:r>
      </w:hyperlink>
      <w:r w:rsidRPr="0028189D">
        <w:rPr>
          <w:rFonts w:ascii="Times New Roman" w:hAnsi="Times New Roman" w:cs="Times New Roman"/>
          <w:sz w:val="24"/>
          <w:szCs w:val="24"/>
        </w:rPr>
        <w:t xml:space="preserve"> настоящего Федерального закона, о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о вынесении предписания об устранении выявленных нарушений лицензионных требований, о направлении лицензиату по результатам периодического подтверждения соответствия лицензионным требованиям перечня выявленных нарушений лицензионных требований, о соответствии лицензиата лицензионным требованиям по результатам периодического подтверждения соответствия лицензиата лицензионным требованиям,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юридического лица, участвующего в слиянии, лицензии на один и тот же вид деятельности, а также за </w:t>
      </w:r>
      <w:r w:rsidRPr="0028189D">
        <w:rPr>
          <w:rFonts w:ascii="Times New Roman" w:hAnsi="Times New Roman" w:cs="Times New Roman"/>
          <w:sz w:val="24"/>
          <w:szCs w:val="24"/>
        </w:rPr>
        <w:lastRenderedPageBreak/>
        <w:t>исключением реорганизации юридического лица - лицензиата в форме его присоединения к другому юридическому лицу), либо в день получения от федерального органа исполнительной власти, уполномоченного на аккредитацию филиалов, представительств иностранных юридических лиц, сведений о прекращении аккредитации филиала иностранного юридического лица, либо в течение одного рабочего дня со дня получения вступившего в законную силу решения суда об аннулировании лицензии или в день вступления в законную силу решения суда об аннулировании лицензии, если указанное решение суда получено лицензирующим органом до дня его вступления в законную силу.</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5.1. Лицензирующие органы, в том числе органы исполнительной власти субъектов Российской Федерации, осуществляющие лицензирование в рамках полномочий субъекта Российской Федерации по предметам совместного ведения Российской Федерации и субъекта Российской Федерации, вправе вести реестр лицензий в информационной системе, оператором которой является федеральный орган исполнительной власти.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6. В случае, если органу исполнительной власти субъекта Российской Федерации переданы полномочия Российской Федерации в области лицензирования, ведение реестра лицензий указанным органом исполнительной власти субъекта Российской Федерации осуществляется в информационной системе, оператором которой является федеральный орган исполнительной власти. В указанном случае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 Информация по вопросам лицензирования (в том числе сведения,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139" w:history="1">
        <w:r w:rsidRPr="0028189D">
          <w:rPr>
            <w:rFonts w:ascii="Times New Roman" w:hAnsi="Times New Roman" w:cs="Times New Roman"/>
            <w:sz w:val="24"/>
            <w:szCs w:val="24"/>
          </w:rPr>
          <w:t>законодательством</w:t>
        </w:r>
      </w:hyperlink>
      <w:r w:rsidRPr="0028189D">
        <w:rPr>
          <w:rFonts w:ascii="Times New Roman" w:hAnsi="Times New Roman" w:cs="Times New Roman"/>
          <w:sz w:val="24"/>
          <w:szCs w:val="24"/>
        </w:rPr>
        <w:t xml:space="preserve"> Российской Федерации ограничен. Доступ к общедоступной информации, содержащейся в реестрах лицензий, обеспечивается лицензирующим органом, ведущим соответствующий реестр лицензий, посредством ее размещения в информационно-телекоммуникационной сети "Интернет", в том числе в форме открытых данных. Данные о лицензиях, содержащиеся в соответствующих реестрах лицензий, получают статус открытых данных при внесении соответствующей записи в соответствующий реестр, который ведется в электронном виде.</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8. Сведения о конкретной лицензии по выбору заявителя предоставляются ему также в форме электронного документа, подписанного усиленной квалифицированной электронной подписью, в виде выписки из реестра лицензий, либо в виде копии акта лицензирующего органа о принятом решении, либо в виде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 Указанные сведения предоставляются заявителю в срок, не превышающий трех рабочих дней с момента получения заявления о предоставлении таких сведений. Возможность подачи заявления о предоставлении сведений о конкретной лицензии должна быть обеспечена заявителю посредством использования единого портала государственных и муниципальных услуг. Дополнительно возможность подачи заявления о предоставлении сведений о конкретной лицензии может быть обеспечена посредством использования региональных порталов государственных и муниципальных услуг и иных информационных систем.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8.1. Сведения о конкретной лицензии предоставляются заявителю лицензирующим органом или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либо направляются лицензирующим органом на адрес электронной почты, указанный заявителем в заявлении о предоставлении сведений о конкретной лицензии, либо предоставляются посредством использования единого портала государственных и муниципальных услуг. Дополнительно указанные сведения могут предоставляться заявителю посредством использования региональных порталов государственных и муниципальных услуг, а также иными способами, предусмотренными нормативными правовыми актами Российской Федерации, регулирующими вопросы лицензирования отдельных видов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8.2. Вид запрашиваемых сведений о конкретной лицензии указывается заявителем в заявлении о предоставлении таких сведений. Форма указанного заявления утверждается лицензирующим органом, за исключением случаев предоставления сведений о конкретной лицензии, запрашиваемых посредством использования единого портала государственных и муниципальных услуг. Не допускается подача заявителем в конкретный лицензирующий орган более десяти заявлений о предоставлении сведений о конкретной лицензии в день, за исключением случая, если такое заявление подается лицензиатом в целях получения сведений о предоставленной ему лицензии.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9. Выписка из реестра лицензий содержит сведения, предусмотренные </w:t>
      </w:r>
      <w:hyperlink w:anchor="P732" w:history="1">
        <w:r w:rsidRPr="0028189D">
          <w:rPr>
            <w:rFonts w:ascii="Times New Roman" w:hAnsi="Times New Roman" w:cs="Times New Roman"/>
            <w:sz w:val="24"/>
            <w:szCs w:val="24"/>
          </w:rPr>
          <w:t>пунктами 1</w:t>
        </w:r>
      </w:hyperlink>
      <w:r w:rsidRPr="0028189D">
        <w:rPr>
          <w:rFonts w:ascii="Times New Roman" w:hAnsi="Times New Roman" w:cs="Times New Roman"/>
          <w:sz w:val="24"/>
          <w:szCs w:val="24"/>
        </w:rPr>
        <w:t xml:space="preserve"> - </w:t>
      </w:r>
      <w:hyperlink w:anchor="P739" w:history="1">
        <w:r w:rsidRPr="0028189D">
          <w:rPr>
            <w:rFonts w:ascii="Times New Roman" w:hAnsi="Times New Roman" w:cs="Times New Roman"/>
            <w:sz w:val="24"/>
            <w:szCs w:val="24"/>
          </w:rPr>
          <w:t>8 части 2</w:t>
        </w:r>
      </w:hyperlink>
      <w:r w:rsidRPr="0028189D">
        <w:rPr>
          <w:rFonts w:ascii="Times New Roman" w:hAnsi="Times New Roman" w:cs="Times New Roman"/>
          <w:sz w:val="24"/>
          <w:szCs w:val="24"/>
        </w:rPr>
        <w:t xml:space="preserve"> настоящей статьи, а также сведения о дате формирования выписки. Выписка из реестра лицензий дополнительно может содержать иные сведения.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размещенными на ней записями в реестре лицензий, содержащими сведения о предоставленной лицензии. В случае, если выписка из реестра лицензий содержит сведения, свободный доступ к которым ограничен в соответствии с законодательством Российской Федерации, выписка предоставляется исключительно лицу, имеющему доступ к таким сведениям. При этом может быть реализована возможность подтверждения актуальности представленной в выписке информации путем перехода по двухмерному штриховому коду на адрес страницы в информационно-телекоммуникационной сети "Интернет" без непосредственной публикации указанной информации. В выписке из реестра лицензий указываются персональные данные лицензиата в случае, если указанная выписка запрашивается непосредственно таким лицензиатом.</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9.1. Регистрационный номер присваивается лицензии с использованием единого реестра учета лицензий. Порядок формирования и ведения единого реестра учета лицензий, порядок присвоения лицензиям регистрационных номеров с использованием указанного реестра устанавливаются Правительством Российской Федерации.</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5" w:name="P771"/>
      <w:bookmarkEnd w:id="125"/>
      <w:r w:rsidRPr="0028189D">
        <w:rPr>
          <w:rFonts w:ascii="Times New Roman" w:hAnsi="Times New Roman" w:cs="Times New Roman"/>
          <w:sz w:val="24"/>
          <w:szCs w:val="24"/>
        </w:rPr>
        <w:t xml:space="preserve">10. Утратил силу с 1 января 2021 года. - Федеральный </w:t>
      </w:r>
      <w:hyperlink r:id="rId140"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27.12.2019 N 478-ФЗ.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6" w:name="P772"/>
      <w:bookmarkEnd w:id="126"/>
      <w:r w:rsidRPr="0028189D">
        <w:rPr>
          <w:rFonts w:ascii="Times New Roman" w:hAnsi="Times New Roman" w:cs="Times New Roman"/>
          <w:sz w:val="24"/>
          <w:szCs w:val="24"/>
        </w:rPr>
        <w:t>11. Лицензирующий орган обязан обеспечить получение от соискателей лицензий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"Интернет" информации о ходе принятия предусмотренных настоящим Федеральным законом решений.</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7" w:name="P773"/>
      <w:bookmarkEnd w:id="127"/>
      <w:r w:rsidRPr="0028189D">
        <w:rPr>
          <w:rFonts w:ascii="Times New Roman" w:hAnsi="Times New Roman" w:cs="Times New Roman"/>
          <w:sz w:val="24"/>
          <w:szCs w:val="24"/>
        </w:rPr>
        <w:t>12. Лицензирующий орган получает предусмотренную настоящим Федеральным законом информацию и направляет ее заявителям с использованием информационно-</w:t>
      </w:r>
      <w:r w:rsidRPr="0028189D">
        <w:rPr>
          <w:rFonts w:ascii="Times New Roman" w:hAnsi="Times New Roman" w:cs="Times New Roman"/>
          <w:sz w:val="24"/>
          <w:szCs w:val="24"/>
        </w:rPr>
        <w:lastRenderedPageBreak/>
        <w:t>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13. Доступ к информации о деятельности лицензирующего органа ограничивается в случае, если указанная информация отнесена в установленном федеральным законом порядке к сведениям, составляющим государственную или иную охраняемую </w:t>
      </w:r>
      <w:hyperlink r:id="rId141" w:history="1">
        <w:r w:rsidRPr="0028189D">
          <w:rPr>
            <w:rFonts w:ascii="Times New Roman" w:hAnsi="Times New Roman" w:cs="Times New Roman"/>
            <w:sz w:val="24"/>
            <w:szCs w:val="24"/>
          </w:rPr>
          <w:t>законом</w:t>
        </w:r>
      </w:hyperlink>
      <w:r w:rsidRPr="0028189D">
        <w:rPr>
          <w:rFonts w:ascii="Times New Roman" w:hAnsi="Times New Roman" w:cs="Times New Roman"/>
          <w:sz w:val="24"/>
          <w:szCs w:val="24"/>
        </w:rPr>
        <w:t xml:space="preserve"> тайну.</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14. Правительством Российской Федерации могут быть установлены дополнительные требования к порядку формирования государственного информационного ресурса, предоставления информации по вопросам лицензирования, формирования государственного информационного ресурса.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15. Органом, определяющим государственную политику в сфере лицензирования, проводятся мониторинг и оценка эффективности лицензирования конкретных видов деятельности на основании информации, предоставляемой лицензирующими органами в федеральную государственную информационную систему, порядок формирования и ведения которой определяется Правительством Российской Федерации. Результаты мониторинга и оценки эффективности лицензирования конкретных видов деятельности предоставляются в Правительство Российской Федерации. Порядок проведения указанных мониторинга и оценки эффективности, критерии оценки эффективности лицензирования конкретных видов деятельности, перечень информации, предоставляемой лицензирующими органами в целях проведения мониторинга и оценки эффективности лицензирования конкретных видов деятельности, устанавливаются Правительством Российской Федерации. Критерии оценки эффективности лицензирования конкретных видов деятельности должны в том числе учитывать применение лицензирующими органами информационных технологий.</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jc w:val="center"/>
        <w:outlineLvl w:val="0"/>
        <w:rPr>
          <w:rFonts w:ascii="Times New Roman" w:hAnsi="Times New Roman" w:cs="Times New Roman"/>
          <w:sz w:val="24"/>
          <w:szCs w:val="24"/>
        </w:rPr>
      </w:pPr>
      <w:r w:rsidRPr="0028189D">
        <w:rPr>
          <w:rFonts w:ascii="Times New Roman" w:hAnsi="Times New Roman" w:cs="Times New Roman"/>
          <w:sz w:val="24"/>
          <w:szCs w:val="24"/>
        </w:rPr>
        <w:t>Глава 3. ЗАКЛЮЧИТЕЛЬНЫЕ ПОЛОЖЕНИЯ И ПОРЯДОК ВСТУПЛЕНИЯ</w:t>
      </w:r>
    </w:p>
    <w:p w:rsidR="00FE3289" w:rsidRPr="0028189D" w:rsidRDefault="00FE3289">
      <w:pPr>
        <w:pStyle w:val="ConsPlusTitle"/>
        <w:jc w:val="center"/>
        <w:rPr>
          <w:rFonts w:ascii="Times New Roman" w:hAnsi="Times New Roman" w:cs="Times New Roman"/>
          <w:sz w:val="24"/>
          <w:szCs w:val="24"/>
        </w:rPr>
      </w:pPr>
      <w:r w:rsidRPr="0028189D">
        <w:rPr>
          <w:rFonts w:ascii="Times New Roman" w:hAnsi="Times New Roman" w:cs="Times New Roman"/>
          <w:sz w:val="24"/>
          <w:szCs w:val="24"/>
        </w:rPr>
        <w:t>В СИЛУ НАСТОЯЩЕГО ФЕДЕРАЛЬНОГО ЗАКОНА</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22. Заключительные положения</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Лицензирование видов деятельности, не указанных в </w:t>
      </w:r>
      <w:hyperlink w:anchor="P222" w:history="1">
        <w:r w:rsidRPr="0028189D">
          <w:rPr>
            <w:rFonts w:ascii="Times New Roman" w:hAnsi="Times New Roman" w:cs="Times New Roman"/>
            <w:sz w:val="24"/>
            <w:szCs w:val="24"/>
          </w:rPr>
          <w:t>части 1 статьи 12</w:t>
        </w:r>
      </w:hyperlink>
      <w:r w:rsidRPr="0028189D">
        <w:rPr>
          <w:rFonts w:ascii="Times New Roman" w:hAnsi="Times New Roman" w:cs="Times New Roman"/>
          <w:sz w:val="24"/>
          <w:szCs w:val="24"/>
        </w:rPr>
        <w:t xml:space="preserve"> настоящего Федерального закона, прекращается со дня вступления в силу настоящего Федерального закона, за исключением лицензирования видов деятельности, указанных в </w:t>
      </w:r>
      <w:hyperlink w:anchor="P42" w:history="1">
        <w:r w:rsidRPr="0028189D">
          <w:rPr>
            <w:rFonts w:ascii="Times New Roman" w:hAnsi="Times New Roman" w:cs="Times New Roman"/>
            <w:sz w:val="24"/>
            <w:szCs w:val="24"/>
          </w:rPr>
          <w:t>части 2 статьи 1</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Лицензии, предоставленные на виды деятельности, не указанные в </w:t>
      </w:r>
      <w:hyperlink w:anchor="P222" w:history="1">
        <w:r w:rsidRPr="0028189D">
          <w:rPr>
            <w:rFonts w:ascii="Times New Roman" w:hAnsi="Times New Roman" w:cs="Times New Roman"/>
            <w:sz w:val="24"/>
            <w:szCs w:val="24"/>
          </w:rPr>
          <w:t>части 1 статьи 12</w:t>
        </w:r>
      </w:hyperlink>
      <w:r w:rsidRPr="0028189D">
        <w:rPr>
          <w:rFonts w:ascii="Times New Roman" w:hAnsi="Times New Roman" w:cs="Times New Roman"/>
          <w:sz w:val="24"/>
          <w:szCs w:val="24"/>
        </w:rPr>
        <w:t xml:space="preserve"> настоящего Федерального закона, прекращают действие со дня вступления в силу настоящего Федерального закона, за исключением лицензий, предоставленных на виды деятельности, указанные в </w:t>
      </w:r>
      <w:hyperlink w:anchor="P42" w:history="1">
        <w:r w:rsidRPr="0028189D">
          <w:rPr>
            <w:rFonts w:ascii="Times New Roman" w:hAnsi="Times New Roman" w:cs="Times New Roman"/>
            <w:sz w:val="24"/>
            <w:szCs w:val="24"/>
          </w:rPr>
          <w:t>части 2 статьи 1</w:t>
        </w:r>
      </w:hyperlink>
      <w:r w:rsidRPr="0028189D">
        <w:rPr>
          <w:rFonts w:ascii="Times New Roman" w:hAnsi="Times New Roman" w:cs="Times New Roman"/>
          <w:sz w:val="24"/>
          <w:szCs w:val="24"/>
        </w:rPr>
        <w:t xml:space="preserve"> настоящего Федерального закона.</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Лицензии на указанные в </w:t>
      </w:r>
      <w:hyperlink w:anchor="P222" w:history="1">
        <w:r w:rsidRPr="0028189D">
          <w:rPr>
            <w:rFonts w:ascii="Times New Roman" w:hAnsi="Times New Roman" w:cs="Times New Roman"/>
            <w:sz w:val="24"/>
            <w:szCs w:val="24"/>
          </w:rPr>
          <w:t>части 1 статьи 12</w:t>
        </w:r>
      </w:hyperlink>
      <w:r w:rsidRPr="0028189D">
        <w:rPr>
          <w:rFonts w:ascii="Times New Roman" w:hAnsi="Times New Roman" w:cs="Times New Roman"/>
          <w:sz w:val="24"/>
          <w:szCs w:val="24"/>
        </w:rPr>
        <w:t xml:space="preserve">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w:anchor="P434" w:history="1">
        <w:r w:rsidRPr="0028189D">
          <w:rPr>
            <w:rFonts w:ascii="Times New Roman" w:hAnsi="Times New Roman" w:cs="Times New Roman"/>
            <w:sz w:val="24"/>
            <w:szCs w:val="24"/>
          </w:rPr>
          <w:t>статьей 18</w:t>
        </w:r>
      </w:hyperlink>
      <w:r w:rsidRPr="0028189D">
        <w:rPr>
          <w:rFonts w:ascii="Times New Roman" w:hAnsi="Times New Roman" w:cs="Times New Roman"/>
          <w:sz w:val="24"/>
          <w:szCs w:val="24"/>
        </w:rPr>
        <w:t xml:space="preserve"> настоящего Федерального закона, при условии соблюдения лицензионных требований, предъявляемых к таким видам деятельности. Переоформленные лицензии действуют бессрочно.</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lastRenderedPageBreak/>
        <w:t xml:space="preserve">5. Утратил силу с 1 января 2022 года. - Федеральный </w:t>
      </w:r>
      <w:hyperlink r:id="rId142"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30.04.2021 N 128-ФЗ.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Утратил силу. - Федеральный </w:t>
      </w:r>
      <w:hyperlink r:id="rId143"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14.10.2014 N 307-ФЗ.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6.1. Действующие до дня вступления в силу настоящего Федерального закона лицензии на виды деятельности, наименования которых изменены, лицензии, не содержащие перечней работ, услуг, которые выполняются, оказываются в составе конкретных видов деятельности, подлежат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w:t>
      </w:r>
    </w:p>
    <w:p w:rsidR="00FE3289" w:rsidRPr="0028189D" w:rsidRDefault="00FE3289">
      <w:pPr>
        <w:pStyle w:val="ConsPlusNormal"/>
        <w:jc w:val="both"/>
        <w:rPr>
          <w:rFonts w:ascii="Times New Roman" w:hAnsi="Times New Roman" w:cs="Times New Roman"/>
          <w:sz w:val="24"/>
          <w:szCs w:val="24"/>
        </w:rPr>
      </w:pPr>
      <w:r w:rsidRPr="0028189D">
        <w:rPr>
          <w:rFonts w:ascii="Times New Roman" w:hAnsi="Times New Roman" w:cs="Times New Roman"/>
          <w:sz w:val="24"/>
          <w:szCs w:val="24"/>
        </w:rPr>
        <w:t xml:space="preserve">(часть 6.1 в ред. Федерального </w:t>
      </w:r>
      <w:hyperlink r:id="rId144" w:history="1">
        <w:r w:rsidRPr="0028189D">
          <w:rPr>
            <w:rFonts w:ascii="Times New Roman" w:hAnsi="Times New Roman" w:cs="Times New Roman"/>
            <w:sz w:val="24"/>
            <w:szCs w:val="24"/>
          </w:rPr>
          <w:t>закона</w:t>
        </w:r>
      </w:hyperlink>
      <w:r w:rsidRPr="0028189D">
        <w:rPr>
          <w:rFonts w:ascii="Times New Roman" w:hAnsi="Times New Roman" w:cs="Times New Roman"/>
          <w:sz w:val="24"/>
          <w:szCs w:val="24"/>
        </w:rPr>
        <w:t xml:space="preserve"> от 29.07.2018 N 249-ФЗ)</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6.2. Утратил силу. - Федеральный </w:t>
      </w:r>
      <w:hyperlink r:id="rId145"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11.06.2021 N 168-ФЗ.</w:t>
      </w:r>
    </w:p>
    <w:p w:rsidR="00FE3289" w:rsidRPr="0028189D" w:rsidRDefault="00FE3289">
      <w:pPr>
        <w:pStyle w:val="ConsPlusNormal"/>
        <w:spacing w:before="220"/>
        <w:ind w:firstLine="540"/>
        <w:jc w:val="both"/>
        <w:rPr>
          <w:rFonts w:ascii="Times New Roman" w:hAnsi="Times New Roman" w:cs="Times New Roman"/>
          <w:sz w:val="24"/>
          <w:szCs w:val="24"/>
        </w:rPr>
      </w:pPr>
      <w:bookmarkStart w:id="128" w:name="P795"/>
      <w:bookmarkEnd w:id="128"/>
      <w:r w:rsidRPr="0028189D">
        <w:rPr>
          <w:rFonts w:ascii="Times New Roman" w:hAnsi="Times New Roman" w:cs="Times New Roman"/>
          <w:sz w:val="24"/>
          <w:szCs w:val="24"/>
        </w:rPr>
        <w:t xml:space="preserve">7. Лицензирование деятельности по проведению экспертизы промышленной безопасности, указанной в </w:t>
      </w:r>
      <w:hyperlink w:anchor="P298" w:history="1">
        <w:r w:rsidRPr="0028189D">
          <w:rPr>
            <w:rFonts w:ascii="Times New Roman" w:hAnsi="Times New Roman" w:cs="Times New Roman"/>
            <w:sz w:val="24"/>
            <w:szCs w:val="24"/>
          </w:rPr>
          <w:t>пункте 49 части 1 статьи 12</w:t>
        </w:r>
      </w:hyperlink>
      <w:r w:rsidRPr="0028189D">
        <w:rPr>
          <w:rFonts w:ascii="Times New Roman" w:hAnsi="Times New Roman" w:cs="Times New Roman"/>
          <w:sz w:val="24"/>
          <w:szCs w:val="24"/>
        </w:rPr>
        <w:t xml:space="preserve"> настоящего Федерального закона,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8. Положения настоящего Федерального закона не применяются к установленному иными федеральными законами лицензированию в отношении отдельных хозяйственных сделок, действий либо операций.</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9. До дня вступления в силу федерального закона, предусматривающего передачу осуществления полномочий Российской Федерации в области лицензирования заготовки, хранения, переработки и реализации лома черных металлов, цветных металлов, установленного </w:t>
      </w:r>
      <w:hyperlink w:anchor="P271" w:history="1">
        <w:r w:rsidRPr="0028189D">
          <w:rPr>
            <w:rFonts w:ascii="Times New Roman" w:hAnsi="Times New Roman" w:cs="Times New Roman"/>
            <w:sz w:val="24"/>
            <w:szCs w:val="24"/>
          </w:rPr>
          <w:t>пунктом 34 части 1 статьи 12</w:t>
        </w:r>
      </w:hyperlink>
      <w:r w:rsidRPr="0028189D">
        <w:rPr>
          <w:rFonts w:ascii="Times New Roman" w:hAnsi="Times New Roman" w:cs="Times New Roman"/>
          <w:sz w:val="24"/>
          <w:szCs w:val="24"/>
        </w:rPr>
        <w:t xml:space="preserve"> настоящего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органы исполнительной власти субъектов Российской Федерации.</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23. Признание утратившими силу отдельных законодательных актов (положений законодательных актов) Российской Федерации в связи с принятием настоящего Федерального закона</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Normal"/>
        <w:ind w:firstLine="540"/>
        <w:jc w:val="both"/>
        <w:rPr>
          <w:rFonts w:ascii="Times New Roman" w:hAnsi="Times New Roman" w:cs="Times New Roman"/>
          <w:sz w:val="24"/>
          <w:szCs w:val="24"/>
        </w:rPr>
      </w:pPr>
      <w:r w:rsidRPr="0028189D">
        <w:rPr>
          <w:rFonts w:ascii="Times New Roman" w:hAnsi="Times New Roman" w:cs="Times New Roman"/>
          <w:sz w:val="24"/>
          <w:szCs w:val="24"/>
        </w:rPr>
        <w:t>1. Признать утратившими силу:</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 Федеральный </w:t>
      </w:r>
      <w:hyperlink r:id="rId146"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8 августа 2001 года N 128-ФЗ "О лицензировании отдельных видов деятельности" (Собрание законодательства Российской Федерации, 2001, N 33, ст. 3430);</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 Федеральный </w:t>
      </w:r>
      <w:hyperlink r:id="rId147"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13 марта 2002 года N 28-ФЗ "О внесении дополнений в Федеральный закон "О лицензировании отдельных видов деятельности" (Собрание законодательства Российской Федерации, 2002, N 11, ст. 1020);</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 </w:t>
      </w:r>
      <w:hyperlink r:id="rId148" w:history="1">
        <w:r w:rsidRPr="0028189D">
          <w:rPr>
            <w:rFonts w:ascii="Times New Roman" w:hAnsi="Times New Roman" w:cs="Times New Roman"/>
            <w:sz w:val="24"/>
            <w:szCs w:val="24"/>
          </w:rPr>
          <w:t>пункт 45 статьи 2</w:t>
        </w:r>
      </w:hyperlink>
      <w:r w:rsidRPr="0028189D">
        <w:rPr>
          <w:rFonts w:ascii="Times New Roman" w:hAnsi="Times New Roman" w:cs="Times New Roman"/>
          <w:sz w:val="24"/>
          <w:szCs w:val="24"/>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4) Федеральный </w:t>
      </w:r>
      <w:hyperlink r:id="rId149"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9 декабря 2002 года N 164-ФЗ "О внесении изменения в статью 17 Федерального закона "О лицензировании отдельных видов деятельности" (Собрание законодательства Российской Федерации, 2002, N 50, ст. 4925);</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5) </w:t>
      </w:r>
      <w:hyperlink r:id="rId150" w:history="1">
        <w:r w:rsidRPr="0028189D">
          <w:rPr>
            <w:rFonts w:ascii="Times New Roman" w:hAnsi="Times New Roman" w:cs="Times New Roman"/>
            <w:sz w:val="24"/>
            <w:szCs w:val="24"/>
          </w:rPr>
          <w:t>статью 33</w:t>
        </w:r>
      </w:hyperlink>
      <w:r w:rsidRPr="0028189D">
        <w:rPr>
          <w:rFonts w:ascii="Times New Roman" w:hAnsi="Times New Roman" w:cs="Times New Roman"/>
          <w:sz w:val="24"/>
          <w:szCs w:val="24"/>
        </w:rPr>
        <w:t xml:space="preserve"> Федерального закона от 10 января 2003 года N 17-ФЗ "О </w:t>
      </w:r>
      <w:r w:rsidRPr="0028189D">
        <w:rPr>
          <w:rFonts w:ascii="Times New Roman" w:hAnsi="Times New Roman" w:cs="Times New Roman"/>
          <w:sz w:val="24"/>
          <w:szCs w:val="24"/>
        </w:rPr>
        <w:lastRenderedPageBreak/>
        <w:t>железнодорожном транспорте в Российской Федерации" (Собрание законодательства Российской Федерации, 2003, N 2, ст. 169);</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6) </w:t>
      </w:r>
      <w:hyperlink r:id="rId151" w:history="1">
        <w:r w:rsidRPr="0028189D">
          <w:rPr>
            <w:rFonts w:ascii="Times New Roman" w:hAnsi="Times New Roman" w:cs="Times New Roman"/>
            <w:sz w:val="24"/>
            <w:szCs w:val="24"/>
          </w:rPr>
          <w:t>пункт 5 статьи 9</w:t>
        </w:r>
      </w:hyperlink>
      <w:r w:rsidRPr="0028189D">
        <w:rPr>
          <w:rFonts w:ascii="Times New Roman" w:hAnsi="Times New Roman" w:cs="Times New Roman"/>
          <w:sz w:val="24"/>
          <w:szCs w:val="24"/>
        </w:rP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7) Федеральный </w:t>
      </w:r>
      <w:hyperlink r:id="rId152"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11 марта 2003 года N 32-ФЗ "О внесении изменений в Федеральный закон "О лицензировании отдельных видов деятельности" (Собрание законодательства Российской Федерации, 2003, N 11, ст. 956);</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8) </w:t>
      </w:r>
      <w:hyperlink r:id="rId153" w:history="1">
        <w:r w:rsidRPr="0028189D">
          <w:rPr>
            <w:rFonts w:ascii="Times New Roman" w:hAnsi="Times New Roman" w:cs="Times New Roman"/>
            <w:sz w:val="24"/>
            <w:szCs w:val="24"/>
          </w:rPr>
          <w:t>статью 8</w:t>
        </w:r>
      </w:hyperlink>
      <w:r w:rsidRPr="0028189D">
        <w:rPr>
          <w:rFonts w:ascii="Times New Roman" w:hAnsi="Times New Roman" w:cs="Times New Roman"/>
          <w:sz w:val="24"/>
          <w:szCs w:val="24"/>
        </w:rP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9) </w:t>
      </w:r>
      <w:hyperlink r:id="rId154" w:history="1">
        <w:r w:rsidRPr="0028189D">
          <w:rPr>
            <w:rFonts w:ascii="Times New Roman" w:hAnsi="Times New Roman" w:cs="Times New Roman"/>
            <w:sz w:val="24"/>
            <w:szCs w:val="24"/>
          </w:rPr>
          <w:t>статью 16</w:t>
        </w:r>
      </w:hyperlink>
      <w:r w:rsidRPr="0028189D">
        <w:rPr>
          <w:rFonts w:ascii="Times New Roman" w:hAnsi="Times New Roman" w:cs="Times New Roman"/>
          <w:sz w:val="24"/>
          <w:szCs w:val="24"/>
        </w:rPr>
        <w:t xml:space="preserve"> Федерального закона от 2 ноября 2004 года N 127-ФЗ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10) </w:t>
      </w:r>
      <w:hyperlink r:id="rId155" w:history="1">
        <w:r w:rsidRPr="0028189D">
          <w:rPr>
            <w:rFonts w:ascii="Times New Roman" w:hAnsi="Times New Roman" w:cs="Times New Roman"/>
            <w:sz w:val="24"/>
            <w:szCs w:val="24"/>
          </w:rPr>
          <w:t>статью 3</w:t>
        </w:r>
      </w:hyperlink>
      <w:r w:rsidRPr="0028189D">
        <w:rPr>
          <w:rFonts w:ascii="Times New Roman" w:hAnsi="Times New Roman" w:cs="Times New Roman"/>
          <w:sz w:val="24"/>
          <w:szCs w:val="24"/>
        </w:rPr>
        <w:t xml:space="preserve"> Федерального закона от 21 марта 2005 года N 20-ФЗ "О внесении изменений в некоторые законодательные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N 13, ст. 1078);</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11) </w:t>
      </w:r>
      <w:hyperlink r:id="rId156" w:history="1">
        <w:r w:rsidRPr="0028189D">
          <w:rPr>
            <w:rFonts w:ascii="Times New Roman" w:hAnsi="Times New Roman" w:cs="Times New Roman"/>
            <w:sz w:val="24"/>
            <w:szCs w:val="24"/>
          </w:rPr>
          <w:t>статью 1</w:t>
        </w:r>
      </w:hyperlink>
      <w:r w:rsidRPr="0028189D">
        <w:rPr>
          <w:rFonts w:ascii="Times New Roman" w:hAnsi="Times New Roman" w:cs="Times New Roman"/>
          <w:sz w:val="24"/>
          <w:szCs w:val="24"/>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12) Федеральный </w:t>
      </w:r>
      <w:hyperlink r:id="rId157"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31 декабря 2005 года N 200-ФЗ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1, ст. 11);</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13) Федеральный </w:t>
      </w:r>
      <w:hyperlink r:id="rId158"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27 июля 2006 года N 156-ФЗ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31, ст. 3455);</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14) </w:t>
      </w:r>
      <w:hyperlink r:id="rId159" w:history="1">
        <w:r w:rsidRPr="0028189D">
          <w:rPr>
            <w:rFonts w:ascii="Times New Roman" w:hAnsi="Times New Roman" w:cs="Times New Roman"/>
            <w:sz w:val="24"/>
            <w:szCs w:val="24"/>
          </w:rPr>
          <w:t>статью 32</w:t>
        </w:r>
      </w:hyperlink>
      <w:r w:rsidRPr="0028189D">
        <w:rPr>
          <w:rFonts w:ascii="Times New Roman" w:hAnsi="Times New Roman" w:cs="Times New Roman"/>
          <w:sz w:val="24"/>
          <w:szCs w:val="24"/>
        </w:rPr>
        <w:t xml:space="preserve"> Федерального закона от 4 декабря 2006 года N 201-ФЗ "О введении в действие Лесного кодекса Российской Федерации" (Собрание законодательства Российской Федерации, 2006, N 50, ст. 5279);</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15) </w:t>
      </w:r>
      <w:hyperlink r:id="rId160" w:history="1">
        <w:r w:rsidRPr="0028189D">
          <w:rPr>
            <w:rFonts w:ascii="Times New Roman" w:hAnsi="Times New Roman" w:cs="Times New Roman"/>
            <w:sz w:val="24"/>
            <w:szCs w:val="24"/>
          </w:rPr>
          <w:t>статью 17</w:t>
        </w:r>
      </w:hyperlink>
      <w:r w:rsidRPr="0028189D">
        <w:rPr>
          <w:rFonts w:ascii="Times New Roman" w:hAnsi="Times New Roman" w:cs="Times New Roman"/>
          <w:sz w:val="24"/>
          <w:szCs w:val="24"/>
        </w:rPr>
        <w:t xml:space="preserve">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16) </w:t>
      </w:r>
      <w:hyperlink r:id="rId161" w:history="1">
        <w:r w:rsidRPr="0028189D">
          <w:rPr>
            <w:rFonts w:ascii="Times New Roman" w:hAnsi="Times New Roman" w:cs="Times New Roman"/>
            <w:sz w:val="24"/>
            <w:szCs w:val="24"/>
          </w:rPr>
          <w:t>статью 15</w:t>
        </w:r>
      </w:hyperlink>
      <w:r w:rsidRPr="0028189D">
        <w:rPr>
          <w:rFonts w:ascii="Times New Roman" w:hAnsi="Times New Roman" w:cs="Times New Roman"/>
          <w:sz w:val="24"/>
          <w:szCs w:val="24"/>
        </w:rPr>
        <w:t xml:space="preserve"> Федерального закона от 5 февраля 2007 года N 13-ФЗ "Об особенностях управления и распоряжения имуществом и акциями организаций, осуществляющих </w:t>
      </w:r>
      <w:r w:rsidRPr="0028189D">
        <w:rPr>
          <w:rFonts w:ascii="Times New Roman" w:hAnsi="Times New Roman" w:cs="Times New Roman"/>
          <w:sz w:val="24"/>
          <w:szCs w:val="24"/>
        </w:rPr>
        <w:lastRenderedPageBreak/>
        <w:t>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17) </w:t>
      </w:r>
      <w:hyperlink r:id="rId162" w:history="1">
        <w:r w:rsidRPr="0028189D">
          <w:rPr>
            <w:rFonts w:ascii="Times New Roman" w:hAnsi="Times New Roman" w:cs="Times New Roman"/>
            <w:sz w:val="24"/>
            <w:szCs w:val="24"/>
          </w:rPr>
          <w:t>статью 2</w:t>
        </w:r>
      </w:hyperlink>
      <w:r w:rsidRPr="0028189D">
        <w:rPr>
          <w:rFonts w:ascii="Times New Roman" w:hAnsi="Times New Roman" w:cs="Times New Roman"/>
          <w:sz w:val="24"/>
          <w:szCs w:val="24"/>
        </w:rPr>
        <w:t xml:space="preserve"> Федерального закона от 19 июля 2007 года N 134-ФЗ "О внесении изменений в Федеральный закон "О наркотических средствах и психотропных веществах" и статью 17 Федерального закона "О лицензировании отдельных видов деятельности" (Собрание законодательства Российской Федерации, 2007, N 30, ст. 3748);</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18) Федеральный </w:t>
      </w:r>
      <w:hyperlink r:id="rId163"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19 июля 2007 года N 135-ФЗ "О внесении изменений в статьи 17 и 18 Федерального закона "О лицензировании отдельных видов деятельности" (Собрание законодательства Российской Федерации, 2007, N 30, ст. 3749);</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19) Федеральный </w:t>
      </w:r>
      <w:hyperlink r:id="rId164"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19 июля 2007 года N 136-ФЗ "О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(Собрание законодательства Российской Федерации, 2007, N 30, ст. 3750);</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20) </w:t>
      </w:r>
      <w:hyperlink r:id="rId165" w:history="1">
        <w:r w:rsidRPr="0028189D">
          <w:rPr>
            <w:rFonts w:ascii="Times New Roman" w:hAnsi="Times New Roman" w:cs="Times New Roman"/>
            <w:sz w:val="24"/>
            <w:szCs w:val="24"/>
          </w:rPr>
          <w:t>статью 10</w:t>
        </w:r>
      </w:hyperlink>
      <w:r w:rsidRPr="0028189D">
        <w:rPr>
          <w:rFonts w:ascii="Times New Roman" w:hAnsi="Times New Roman" w:cs="Times New Roman"/>
          <w:sz w:val="24"/>
          <w:szCs w:val="24"/>
        </w:rPr>
        <w:t xml:space="preserve"> Федерального закона от 8 ноября 2007 года N 258-ФЗ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лицензирования отдельных видов деятельности" (Собрание законодательства Российской Федерации, 2007, N 46, ст. 5554);</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21) </w:t>
      </w:r>
      <w:hyperlink r:id="rId166" w:history="1">
        <w:r w:rsidRPr="0028189D">
          <w:rPr>
            <w:rFonts w:ascii="Times New Roman" w:hAnsi="Times New Roman" w:cs="Times New Roman"/>
            <w:sz w:val="24"/>
            <w:szCs w:val="24"/>
          </w:rPr>
          <w:t>статью 11</w:t>
        </w:r>
      </w:hyperlink>
      <w:r w:rsidRPr="0028189D">
        <w:rPr>
          <w:rFonts w:ascii="Times New Roman" w:hAnsi="Times New Roman" w:cs="Times New Roman"/>
          <w:sz w:val="24"/>
          <w:szCs w:val="24"/>
        </w:rPr>
        <w:t xml:space="preserve">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w:t>
      </w:r>
      <w:proofErr w:type="spellStart"/>
      <w:r w:rsidRPr="0028189D">
        <w:rPr>
          <w:rFonts w:ascii="Times New Roman" w:hAnsi="Times New Roman" w:cs="Times New Roman"/>
          <w:sz w:val="24"/>
          <w:szCs w:val="24"/>
        </w:rPr>
        <w:t>Росатом</w:t>
      </w:r>
      <w:proofErr w:type="spellEnd"/>
      <w:r w:rsidRPr="0028189D">
        <w:rPr>
          <w:rFonts w:ascii="Times New Roman" w:hAnsi="Times New Roman" w:cs="Times New Roman"/>
          <w:sz w:val="24"/>
          <w:szCs w:val="24"/>
        </w:rPr>
        <w:t>" (Собрание законодательства Российской Федерации, 2007, N 49, ст. 6079);</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22) </w:t>
      </w:r>
      <w:hyperlink r:id="rId167" w:history="1">
        <w:r w:rsidRPr="0028189D">
          <w:rPr>
            <w:rFonts w:ascii="Times New Roman" w:hAnsi="Times New Roman" w:cs="Times New Roman"/>
            <w:sz w:val="24"/>
            <w:szCs w:val="24"/>
          </w:rPr>
          <w:t>статью 3</w:t>
        </w:r>
      </w:hyperlink>
      <w:r w:rsidRPr="0028189D">
        <w:rPr>
          <w:rFonts w:ascii="Times New Roman" w:hAnsi="Times New Roman" w:cs="Times New Roman"/>
          <w:sz w:val="24"/>
          <w:szCs w:val="24"/>
        </w:rPr>
        <w:t xml:space="preserve"> Федерального закона от 6 декабря 2007 года N 334-ФЗ "О внесении изменений в Федеральный закон "Об инвестиционных фондах" и отдельные законодательные акты Российской Федерации" (Собрание законодательства Российской Федерации, 2007, N 50, ст. 6247);</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23) Федеральный </w:t>
      </w:r>
      <w:hyperlink r:id="rId168"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4 мая 2008 года N 59-ФЗ "О внесении изменений в статьи 1 и 17 Федерального закона "О лицензировании отдельных видов деятельности" (Собрание законодательства Российской Федерации, 2008, N 18, ст. 1944);</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24) Федеральный </w:t>
      </w:r>
      <w:hyperlink r:id="rId169"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14 июля 2008 года N 113-ФЗ "О внесении изменения в статью 18 Федерального закона "О лицензировании отдельных видов деятельности" (Собрание законодательства Российской Федерации, 2008, N 29, ст. 3413);</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25) </w:t>
      </w:r>
      <w:hyperlink r:id="rId170" w:history="1">
        <w:r w:rsidRPr="0028189D">
          <w:rPr>
            <w:rFonts w:ascii="Times New Roman" w:hAnsi="Times New Roman" w:cs="Times New Roman"/>
            <w:sz w:val="24"/>
            <w:szCs w:val="24"/>
          </w:rPr>
          <w:t>статью 3</w:t>
        </w:r>
      </w:hyperlink>
      <w:r w:rsidRPr="0028189D">
        <w:rPr>
          <w:rFonts w:ascii="Times New Roman" w:hAnsi="Times New Roman" w:cs="Times New Roman"/>
          <w:sz w:val="24"/>
          <w:szCs w:val="24"/>
        </w:rPr>
        <w:t xml:space="preserve"> Федерального закона от 22 июля 2008 года N 148-ФЗ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2008, N 30, ст. 3604);</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26) </w:t>
      </w:r>
      <w:hyperlink r:id="rId171" w:history="1">
        <w:r w:rsidRPr="0028189D">
          <w:rPr>
            <w:rFonts w:ascii="Times New Roman" w:hAnsi="Times New Roman" w:cs="Times New Roman"/>
            <w:sz w:val="24"/>
            <w:szCs w:val="24"/>
          </w:rPr>
          <w:t>статью 84</w:t>
        </w:r>
      </w:hyperlink>
      <w:r w:rsidRPr="0028189D">
        <w:rPr>
          <w:rFonts w:ascii="Times New Roman" w:hAnsi="Times New Roman" w:cs="Times New Roman"/>
          <w:sz w:val="24"/>
          <w:szCs w:val="24"/>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27) </w:t>
      </w:r>
      <w:hyperlink r:id="rId172" w:history="1">
        <w:r w:rsidRPr="0028189D">
          <w:rPr>
            <w:rFonts w:ascii="Times New Roman" w:hAnsi="Times New Roman" w:cs="Times New Roman"/>
            <w:sz w:val="24"/>
            <w:szCs w:val="24"/>
          </w:rPr>
          <w:t>статью 9</w:t>
        </w:r>
      </w:hyperlink>
      <w:r w:rsidRPr="0028189D">
        <w:rPr>
          <w:rFonts w:ascii="Times New Roman" w:hAnsi="Times New Roman" w:cs="Times New Roman"/>
          <w:sz w:val="24"/>
          <w:szCs w:val="24"/>
        </w:rPr>
        <w:t xml:space="preserve"> Федерального закона от 22 декабря 2008 года N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w:t>
      </w:r>
      <w:r w:rsidRPr="0028189D">
        <w:rPr>
          <w:rFonts w:ascii="Times New Roman" w:hAnsi="Times New Roman" w:cs="Times New Roman"/>
          <w:sz w:val="24"/>
          <w:szCs w:val="24"/>
        </w:rPr>
        <w:lastRenderedPageBreak/>
        <w:t>деятельности" (Собрание законодательства Российской Федерации, 2008, N 52, ст. 6227);</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28) </w:t>
      </w:r>
      <w:hyperlink r:id="rId173" w:history="1">
        <w:r w:rsidRPr="0028189D">
          <w:rPr>
            <w:rFonts w:ascii="Times New Roman" w:hAnsi="Times New Roman" w:cs="Times New Roman"/>
            <w:sz w:val="24"/>
            <w:szCs w:val="24"/>
          </w:rPr>
          <w:t>статью 24</w:t>
        </w:r>
      </w:hyperlink>
      <w:r w:rsidRPr="0028189D">
        <w:rPr>
          <w:rFonts w:ascii="Times New Roman" w:hAnsi="Times New Roman" w:cs="Times New Roman"/>
          <w:sz w:val="24"/>
          <w:szCs w:val="24"/>
        </w:rPr>
        <w:t xml:space="preserve"> Федерального закона от 30 декабря 2008 года N 307-ФЗ "Об аудиторской деятельности" (Собрание законодательства Российской Федерации, 2009, N 1, ст. 15);</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29) </w:t>
      </w:r>
      <w:hyperlink r:id="rId174" w:history="1">
        <w:r w:rsidRPr="0028189D">
          <w:rPr>
            <w:rFonts w:ascii="Times New Roman" w:hAnsi="Times New Roman" w:cs="Times New Roman"/>
            <w:sz w:val="24"/>
            <w:szCs w:val="24"/>
          </w:rPr>
          <w:t>статью 43</w:t>
        </w:r>
      </w:hyperlink>
      <w:r w:rsidRPr="0028189D">
        <w:rPr>
          <w:rFonts w:ascii="Times New Roman" w:hAnsi="Times New Roman" w:cs="Times New Roman"/>
          <w:sz w:val="24"/>
          <w:szCs w:val="24"/>
        </w:rPr>
        <w:t xml:space="preserve"> Федерального закона от 30 декабря 2008 года N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30) </w:t>
      </w:r>
      <w:hyperlink r:id="rId175" w:history="1">
        <w:r w:rsidRPr="0028189D">
          <w:rPr>
            <w:rFonts w:ascii="Times New Roman" w:hAnsi="Times New Roman" w:cs="Times New Roman"/>
            <w:sz w:val="24"/>
            <w:szCs w:val="24"/>
          </w:rPr>
          <w:t>статью 2</w:t>
        </w:r>
      </w:hyperlink>
      <w:r w:rsidRPr="0028189D">
        <w:rPr>
          <w:rFonts w:ascii="Times New Roman" w:hAnsi="Times New Roman" w:cs="Times New Roman"/>
          <w:sz w:val="24"/>
          <w:szCs w:val="24"/>
        </w:rPr>
        <w:t xml:space="preserve"> Федерального закона от 18 июля 2009 года N 177-ФЗ "О внесении изменений в отдельные законодательные акты Российской Федерации в связи с совершенствованием контроля за оборотом </w:t>
      </w:r>
      <w:proofErr w:type="spellStart"/>
      <w:r w:rsidRPr="0028189D">
        <w:rPr>
          <w:rFonts w:ascii="Times New Roman" w:hAnsi="Times New Roman" w:cs="Times New Roman"/>
          <w:sz w:val="24"/>
          <w:szCs w:val="24"/>
        </w:rPr>
        <w:t>прекурсоров</w:t>
      </w:r>
      <w:proofErr w:type="spellEnd"/>
      <w:r w:rsidRPr="0028189D">
        <w:rPr>
          <w:rFonts w:ascii="Times New Roman" w:hAnsi="Times New Roman" w:cs="Times New Roman"/>
          <w:sz w:val="24"/>
          <w:szCs w:val="24"/>
        </w:rPr>
        <w:t xml:space="preserve"> наркотических средств и психотропных веществ" (Собрание законодательства Российской Федерации, 2009, N 29, ст. 3614);</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31) </w:t>
      </w:r>
      <w:hyperlink r:id="rId176" w:history="1">
        <w:r w:rsidRPr="0028189D">
          <w:rPr>
            <w:rFonts w:ascii="Times New Roman" w:hAnsi="Times New Roman" w:cs="Times New Roman"/>
            <w:sz w:val="24"/>
            <w:szCs w:val="24"/>
          </w:rPr>
          <w:t>статью 2</w:t>
        </w:r>
      </w:hyperlink>
      <w:r w:rsidRPr="0028189D">
        <w:rPr>
          <w:rFonts w:ascii="Times New Roman" w:hAnsi="Times New Roman" w:cs="Times New Roman"/>
          <w:sz w:val="24"/>
          <w:szCs w:val="24"/>
        </w:rP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32) </w:t>
      </w:r>
      <w:hyperlink r:id="rId177" w:history="1">
        <w:r w:rsidRPr="0028189D">
          <w:rPr>
            <w:rFonts w:ascii="Times New Roman" w:hAnsi="Times New Roman" w:cs="Times New Roman"/>
            <w:sz w:val="24"/>
            <w:szCs w:val="24"/>
          </w:rPr>
          <w:t>статью 18</w:t>
        </w:r>
      </w:hyperlink>
      <w:r w:rsidRPr="0028189D">
        <w:rPr>
          <w:rFonts w:ascii="Times New Roman" w:hAnsi="Times New Roman" w:cs="Times New Roman"/>
          <w:sz w:val="24"/>
          <w:szCs w:val="24"/>
        </w:rPr>
        <w:t xml:space="preserve"> Федерального закона от 27 декабря 2009 года N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 (Собрание законодательства Российской Федерации, 2009, N 52, ст. 6450);</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33) </w:t>
      </w:r>
      <w:hyperlink r:id="rId178" w:history="1">
        <w:r w:rsidRPr="0028189D">
          <w:rPr>
            <w:rFonts w:ascii="Times New Roman" w:hAnsi="Times New Roman" w:cs="Times New Roman"/>
            <w:sz w:val="24"/>
            <w:szCs w:val="24"/>
          </w:rPr>
          <w:t>статью 3</w:t>
        </w:r>
      </w:hyperlink>
      <w:r w:rsidRPr="0028189D">
        <w:rPr>
          <w:rFonts w:ascii="Times New Roman" w:hAnsi="Times New Roman" w:cs="Times New Roman"/>
          <w:sz w:val="24"/>
          <w:szCs w:val="24"/>
        </w:rPr>
        <w:t xml:space="preserve"> Федерального закона от 19 мая 2010 года N 87-ФЗ "О внесении изменений в отдельные законодательные акты Российской Федерации по вопросу культивирования растений, содержащих наркотические средства или психотропные вещества либо их </w:t>
      </w:r>
      <w:proofErr w:type="spellStart"/>
      <w:r w:rsidRPr="0028189D">
        <w:rPr>
          <w:rFonts w:ascii="Times New Roman" w:hAnsi="Times New Roman" w:cs="Times New Roman"/>
          <w:sz w:val="24"/>
          <w:szCs w:val="24"/>
        </w:rPr>
        <w:t>прекурсоры</w:t>
      </w:r>
      <w:proofErr w:type="spellEnd"/>
      <w:r w:rsidRPr="0028189D">
        <w:rPr>
          <w:rFonts w:ascii="Times New Roman" w:hAnsi="Times New Roman" w:cs="Times New Roman"/>
          <w:sz w:val="24"/>
          <w:szCs w:val="24"/>
        </w:rPr>
        <w:t>" (Собрание законодательства Российской Федерации, 2010, N 21, ст. 2525);</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34) Федеральный </w:t>
      </w:r>
      <w:hyperlink r:id="rId179"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31 мая 2010 года N 109-ФЗ "О внесении изменений в статьи 12 и 14 Федерального закона "О лицензировании отдельных видов деятельности" (Собрание законодательства Российской Федерации, 2010, N 23, ст. 2791);</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35) </w:t>
      </w:r>
      <w:hyperlink r:id="rId180" w:history="1">
        <w:r w:rsidRPr="0028189D">
          <w:rPr>
            <w:rFonts w:ascii="Times New Roman" w:hAnsi="Times New Roman" w:cs="Times New Roman"/>
            <w:sz w:val="24"/>
            <w:szCs w:val="24"/>
          </w:rPr>
          <w:t>статью 11</w:t>
        </w:r>
      </w:hyperlink>
      <w:r w:rsidRPr="0028189D">
        <w:rPr>
          <w:rFonts w:ascii="Times New Roman" w:hAnsi="Times New Roman" w:cs="Times New Roman"/>
          <w:sz w:val="24"/>
          <w:szCs w:val="24"/>
        </w:rPr>
        <w:t xml:space="preserve"> Федерального закона от 27 июля 2010 года N 227-ФЗ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N 31, ст. 4196);</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36) </w:t>
      </w:r>
      <w:hyperlink r:id="rId181" w:history="1">
        <w:r w:rsidRPr="0028189D">
          <w:rPr>
            <w:rFonts w:ascii="Times New Roman" w:hAnsi="Times New Roman" w:cs="Times New Roman"/>
            <w:sz w:val="24"/>
            <w:szCs w:val="24"/>
          </w:rPr>
          <w:t>статью 3</w:t>
        </w:r>
      </w:hyperlink>
      <w:r w:rsidRPr="0028189D">
        <w:rPr>
          <w:rFonts w:ascii="Times New Roman" w:hAnsi="Times New Roman" w:cs="Times New Roman"/>
          <w:sz w:val="24"/>
          <w:szCs w:val="24"/>
        </w:rP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37) </w:t>
      </w:r>
      <w:hyperlink r:id="rId182" w:history="1">
        <w:r w:rsidRPr="0028189D">
          <w:rPr>
            <w:rFonts w:ascii="Times New Roman" w:hAnsi="Times New Roman" w:cs="Times New Roman"/>
            <w:sz w:val="24"/>
            <w:szCs w:val="24"/>
          </w:rPr>
          <w:t>статью 10</w:t>
        </w:r>
      </w:hyperlink>
      <w:r w:rsidRPr="0028189D">
        <w:rPr>
          <w:rFonts w:ascii="Times New Roman" w:hAnsi="Times New Roman" w:cs="Times New Roman"/>
          <w:sz w:val="24"/>
          <w:szCs w:val="24"/>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w:t>
      </w:r>
      <w:proofErr w:type="spellStart"/>
      <w:r w:rsidRPr="0028189D">
        <w:rPr>
          <w:rFonts w:ascii="Times New Roman" w:hAnsi="Times New Roman" w:cs="Times New Roman"/>
          <w:sz w:val="24"/>
          <w:szCs w:val="24"/>
        </w:rPr>
        <w:t>Сколково</w:t>
      </w:r>
      <w:proofErr w:type="spellEnd"/>
      <w:r w:rsidRPr="0028189D">
        <w:rPr>
          <w:rFonts w:ascii="Times New Roman" w:hAnsi="Times New Roman" w:cs="Times New Roman"/>
          <w:sz w:val="24"/>
          <w:szCs w:val="24"/>
        </w:rPr>
        <w:t>" (Собрание законодательства Российской Федерации, 2010, N 40, ст. 4969);</w:t>
      </w:r>
    </w:p>
    <w:p w:rsidR="00FE3289" w:rsidRPr="0028189D" w:rsidRDefault="00FE3289">
      <w:pPr>
        <w:pStyle w:val="ConsPlusNormal"/>
        <w:spacing w:before="220"/>
        <w:ind w:firstLine="540"/>
        <w:jc w:val="both"/>
        <w:rPr>
          <w:rFonts w:ascii="Times New Roman" w:hAnsi="Times New Roman" w:cs="Times New Roman"/>
          <w:sz w:val="24"/>
          <w:szCs w:val="24"/>
        </w:rPr>
      </w:pPr>
      <w:r w:rsidRPr="0028189D">
        <w:rPr>
          <w:rFonts w:ascii="Times New Roman" w:hAnsi="Times New Roman" w:cs="Times New Roman"/>
          <w:sz w:val="24"/>
          <w:szCs w:val="24"/>
        </w:rPr>
        <w:t xml:space="preserve">38) Федеральный </w:t>
      </w:r>
      <w:hyperlink r:id="rId183" w:history="1">
        <w:r w:rsidRPr="0028189D">
          <w:rPr>
            <w:rFonts w:ascii="Times New Roman" w:hAnsi="Times New Roman" w:cs="Times New Roman"/>
            <w:sz w:val="24"/>
            <w:szCs w:val="24"/>
          </w:rPr>
          <w:t>закон</w:t>
        </w:r>
      </w:hyperlink>
      <w:r w:rsidRPr="0028189D">
        <w:rPr>
          <w:rFonts w:ascii="Times New Roman" w:hAnsi="Times New Roman" w:cs="Times New Roman"/>
          <w:sz w:val="24"/>
          <w:szCs w:val="24"/>
        </w:rPr>
        <w:t xml:space="preserve"> от 4 октября 2010 года N 269-ФЗ "О внесении изменений в Федеральный закон "О лицензировании отдельных видов деятельности" (Собрание </w:t>
      </w:r>
      <w:r w:rsidRPr="0028189D">
        <w:rPr>
          <w:rFonts w:ascii="Times New Roman" w:hAnsi="Times New Roman" w:cs="Times New Roman"/>
          <w:sz w:val="24"/>
          <w:szCs w:val="24"/>
        </w:rPr>
        <w:lastRenderedPageBreak/>
        <w:t>законодательства Российской Федерации, 2010, N 41, ст. 5198);</w:t>
      </w:r>
    </w:p>
    <w:p w:rsidR="00FE3289" w:rsidRPr="0028189D" w:rsidRDefault="00FE3289" w:rsidP="0028189D">
      <w:pPr>
        <w:pStyle w:val="ConsPlusNormal"/>
        <w:spacing w:before="120"/>
        <w:ind w:firstLine="539"/>
        <w:jc w:val="both"/>
        <w:rPr>
          <w:rFonts w:ascii="Times New Roman" w:hAnsi="Times New Roman" w:cs="Times New Roman"/>
          <w:sz w:val="24"/>
          <w:szCs w:val="24"/>
        </w:rPr>
      </w:pPr>
      <w:r w:rsidRPr="0028189D">
        <w:rPr>
          <w:rFonts w:ascii="Times New Roman" w:hAnsi="Times New Roman" w:cs="Times New Roman"/>
          <w:sz w:val="24"/>
          <w:szCs w:val="24"/>
        </w:rPr>
        <w:t xml:space="preserve">39) </w:t>
      </w:r>
      <w:hyperlink r:id="rId184" w:history="1">
        <w:r w:rsidRPr="0028189D">
          <w:rPr>
            <w:rFonts w:ascii="Times New Roman" w:hAnsi="Times New Roman" w:cs="Times New Roman"/>
            <w:sz w:val="24"/>
            <w:szCs w:val="24"/>
          </w:rPr>
          <w:t>статью 6</w:t>
        </w:r>
      </w:hyperlink>
      <w:r w:rsidRPr="0028189D">
        <w:rPr>
          <w:rFonts w:ascii="Times New Roman" w:hAnsi="Times New Roman" w:cs="Times New Roman"/>
          <w:sz w:val="24"/>
          <w:szCs w:val="24"/>
        </w:rP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FE3289" w:rsidRPr="0028189D" w:rsidRDefault="00FE3289" w:rsidP="0028189D">
      <w:pPr>
        <w:pStyle w:val="ConsPlusNormal"/>
        <w:spacing w:before="120"/>
        <w:ind w:firstLine="539"/>
        <w:jc w:val="both"/>
        <w:rPr>
          <w:rFonts w:ascii="Times New Roman" w:hAnsi="Times New Roman" w:cs="Times New Roman"/>
          <w:sz w:val="24"/>
          <w:szCs w:val="24"/>
        </w:rPr>
      </w:pPr>
      <w:r w:rsidRPr="0028189D">
        <w:rPr>
          <w:rFonts w:ascii="Times New Roman" w:hAnsi="Times New Roman" w:cs="Times New Roman"/>
          <w:sz w:val="24"/>
          <w:szCs w:val="24"/>
        </w:rPr>
        <w:t xml:space="preserve">40) </w:t>
      </w:r>
      <w:hyperlink r:id="rId185" w:history="1">
        <w:r w:rsidRPr="0028189D">
          <w:rPr>
            <w:rFonts w:ascii="Times New Roman" w:hAnsi="Times New Roman" w:cs="Times New Roman"/>
            <w:sz w:val="24"/>
            <w:szCs w:val="24"/>
          </w:rPr>
          <w:t>пункт 1 статьи 5</w:t>
        </w:r>
      </w:hyperlink>
      <w:r w:rsidRPr="0028189D">
        <w:rPr>
          <w:rFonts w:ascii="Times New Roman" w:hAnsi="Times New Roman" w:cs="Times New Roman"/>
          <w:sz w:val="24"/>
          <w:szCs w:val="24"/>
        </w:rPr>
        <w:t xml:space="preserve"> и </w:t>
      </w:r>
      <w:hyperlink r:id="rId186" w:history="1">
        <w:r w:rsidRPr="0028189D">
          <w:rPr>
            <w:rFonts w:ascii="Times New Roman" w:hAnsi="Times New Roman" w:cs="Times New Roman"/>
            <w:sz w:val="24"/>
            <w:szCs w:val="24"/>
          </w:rPr>
          <w:t>часть 2 статьи 12</w:t>
        </w:r>
      </w:hyperlink>
      <w:r w:rsidRPr="0028189D">
        <w:rPr>
          <w:rFonts w:ascii="Times New Roman" w:hAnsi="Times New Roman" w:cs="Times New Roman"/>
          <w:sz w:val="24"/>
          <w:szCs w:val="24"/>
        </w:rP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w:t>
      </w:r>
    </w:p>
    <w:p w:rsidR="00FE3289" w:rsidRPr="0028189D" w:rsidRDefault="00FE3289" w:rsidP="0028189D">
      <w:pPr>
        <w:pStyle w:val="ConsPlusNormal"/>
        <w:spacing w:before="120"/>
        <w:ind w:firstLine="539"/>
        <w:jc w:val="both"/>
        <w:rPr>
          <w:rFonts w:ascii="Times New Roman" w:hAnsi="Times New Roman" w:cs="Times New Roman"/>
          <w:sz w:val="24"/>
          <w:szCs w:val="24"/>
        </w:rPr>
      </w:pPr>
      <w:r w:rsidRPr="0028189D">
        <w:rPr>
          <w:rFonts w:ascii="Times New Roman" w:hAnsi="Times New Roman" w:cs="Times New Roman"/>
          <w:sz w:val="24"/>
          <w:szCs w:val="24"/>
        </w:rPr>
        <w:t xml:space="preserve">2. </w:t>
      </w:r>
      <w:hyperlink r:id="rId187" w:history="1">
        <w:r w:rsidRPr="0028189D">
          <w:rPr>
            <w:rFonts w:ascii="Times New Roman" w:hAnsi="Times New Roman" w:cs="Times New Roman"/>
            <w:sz w:val="24"/>
            <w:szCs w:val="24"/>
          </w:rPr>
          <w:t>Пункт 2 статьи 5</w:t>
        </w:r>
      </w:hyperlink>
      <w:r w:rsidRPr="0028189D">
        <w:rPr>
          <w:rFonts w:ascii="Times New Roman" w:hAnsi="Times New Roman" w:cs="Times New Roman"/>
          <w:sz w:val="24"/>
          <w:szCs w:val="24"/>
        </w:rP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 исключить.</w:t>
      </w:r>
    </w:p>
    <w:p w:rsidR="00FE3289" w:rsidRPr="0028189D" w:rsidRDefault="00FE3289">
      <w:pPr>
        <w:pStyle w:val="ConsPlusNormal"/>
        <w:ind w:firstLine="540"/>
        <w:jc w:val="both"/>
        <w:rPr>
          <w:rFonts w:ascii="Times New Roman" w:hAnsi="Times New Roman" w:cs="Times New Roman"/>
          <w:sz w:val="24"/>
          <w:szCs w:val="24"/>
        </w:rPr>
      </w:pPr>
    </w:p>
    <w:p w:rsidR="00FE3289" w:rsidRPr="0028189D" w:rsidRDefault="00FE3289">
      <w:pPr>
        <w:pStyle w:val="ConsPlusTitle"/>
        <w:ind w:firstLine="540"/>
        <w:jc w:val="both"/>
        <w:outlineLvl w:val="1"/>
        <w:rPr>
          <w:rFonts w:ascii="Times New Roman" w:hAnsi="Times New Roman" w:cs="Times New Roman"/>
          <w:sz w:val="24"/>
          <w:szCs w:val="24"/>
        </w:rPr>
      </w:pPr>
      <w:r w:rsidRPr="0028189D">
        <w:rPr>
          <w:rFonts w:ascii="Times New Roman" w:hAnsi="Times New Roman" w:cs="Times New Roman"/>
          <w:sz w:val="24"/>
          <w:szCs w:val="24"/>
        </w:rPr>
        <w:t>Статья 24. Порядок вступления в силу настоящего Федерального закона</w:t>
      </w:r>
    </w:p>
    <w:p w:rsidR="00FE3289" w:rsidRPr="0028189D" w:rsidRDefault="00FE3289">
      <w:pPr>
        <w:pStyle w:val="ConsPlusNormal"/>
        <w:ind w:firstLine="540"/>
        <w:jc w:val="both"/>
        <w:rPr>
          <w:rFonts w:ascii="Times New Roman" w:hAnsi="Times New Roman" w:cs="Times New Roman"/>
          <w:sz w:val="24"/>
          <w:szCs w:val="24"/>
        </w:rPr>
      </w:pPr>
    </w:p>
    <w:p w:rsidR="0028189D" w:rsidRDefault="00FE3289" w:rsidP="0028189D">
      <w:pPr>
        <w:pStyle w:val="ConsPlusNormal"/>
        <w:ind w:firstLine="539"/>
        <w:jc w:val="both"/>
        <w:rPr>
          <w:rFonts w:ascii="Times New Roman" w:hAnsi="Times New Roman" w:cs="Times New Roman"/>
          <w:sz w:val="24"/>
          <w:szCs w:val="24"/>
        </w:rPr>
      </w:pPr>
      <w:r w:rsidRPr="0028189D">
        <w:rPr>
          <w:rFonts w:ascii="Times New Roman" w:hAnsi="Times New Roman" w:cs="Times New Roman"/>
          <w:sz w:val="24"/>
          <w:szCs w:val="24"/>
        </w:rPr>
        <w:t>1. Настоящий Федеральный закон вступает в силу по истечении ста восьмидесяти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FE3289" w:rsidRPr="0028189D" w:rsidRDefault="00FE3289" w:rsidP="0028189D">
      <w:pPr>
        <w:pStyle w:val="ConsPlusNormal"/>
        <w:ind w:firstLine="539"/>
        <w:jc w:val="both"/>
        <w:rPr>
          <w:rFonts w:ascii="Times New Roman" w:hAnsi="Times New Roman" w:cs="Times New Roman"/>
          <w:sz w:val="24"/>
          <w:szCs w:val="24"/>
        </w:rPr>
      </w:pPr>
      <w:r w:rsidRPr="0028189D">
        <w:rPr>
          <w:rFonts w:ascii="Times New Roman" w:hAnsi="Times New Roman" w:cs="Times New Roman"/>
          <w:sz w:val="24"/>
          <w:szCs w:val="24"/>
        </w:rPr>
        <w:t xml:space="preserve">2. </w:t>
      </w:r>
      <w:hyperlink w:anchor="P178" w:history="1">
        <w:r w:rsidRPr="0028189D">
          <w:rPr>
            <w:rFonts w:ascii="Times New Roman" w:hAnsi="Times New Roman" w:cs="Times New Roman"/>
            <w:sz w:val="24"/>
            <w:szCs w:val="24"/>
          </w:rPr>
          <w:t>Части 2</w:t>
        </w:r>
      </w:hyperlink>
      <w:r w:rsidRPr="0028189D">
        <w:rPr>
          <w:rFonts w:ascii="Times New Roman" w:hAnsi="Times New Roman" w:cs="Times New Roman"/>
          <w:sz w:val="24"/>
          <w:szCs w:val="24"/>
        </w:rPr>
        <w:t xml:space="preserve"> и </w:t>
      </w:r>
      <w:hyperlink w:anchor="P193" w:history="1">
        <w:r w:rsidRPr="0028189D">
          <w:rPr>
            <w:rFonts w:ascii="Times New Roman" w:hAnsi="Times New Roman" w:cs="Times New Roman"/>
            <w:sz w:val="24"/>
            <w:szCs w:val="24"/>
          </w:rPr>
          <w:t>5 статьи 8</w:t>
        </w:r>
      </w:hyperlink>
      <w:r w:rsidRPr="0028189D">
        <w:rPr>
          <w:rFonts w:ascii="Times New Roman" w:hAnsi="Times New Roman" w:cs="Times New Roman"/>
          <w:sz w:val="24"/>
          <w:szCs w:val="24"/>
        </w:rPr>
        <w:t xml:space="preserve">, </w:t>
      </w:r>
      <w:hyperlink w:anchor="P412" w:history="1">
        <w:r w:rsidRPr="0028189D">
          <w:rPr>
            <w:rFonts w:ascii="Times New Roman" w:hAnsi="Times New Roman" w:cs="Times New Roman"/>
            <w:sz w:val="24"/>
            <w:szCs w:val="24"/>
          </w:rPr>
          <w:t>пункт 3 части 7 статьи 14</w:t>
        </w:r>
      </w:hyperlink>
      <w:r w:rsidRPr="0028189D">
        <w:rPr>
          <w:rFonts w:ascii="Times New Roman" w:hAnsi="Times New Roman" w:cs="Times New Roman"/>
          <w:sz w:val="24"/>
          <w:szCs w:val="24"/>
        </w:rPr>
        <w:t xml:space="preserve"> настоящего Федерального закона вступают в силу со дня его официального опубликования.</w:t>
      </w:r>
    </w:p>
    <w:p w:rsidR="00FE3289" w:rsidRPr="0028189D" w:rsidRDefault="00FE3289" w:rsidP="0028189D">
      <w:pPr>
        <w:pStyle w:val="ConsPlusNormal"/>
        <w:ind w:firstLine="539"/>
        <w:jc w:val="both"/>
        <w:rPr>
          <w:rFonts w:ascii="Times New Roman" w:hAnsi="Times New Roman" w:cs="Times New Roman"/>
          <w:sz w:val="24"/>
          <w:szCs w:val="24"/>
        </w:rPr>
      </w:pPr>
      <w:r w:rsidRPr="0028189D">
        <w:rPr>
          <w:rFonts w:ascii="Times New Roman" w:hAnsi="Times New Roman" w:cs="Times New Roman"/>
          <w:sz w:val="24"/>
          <w:szCs w:val="24"/>
        </w:rPr>
        <w:t xml:space="preserve">3. </w:t>
      </w:r>
      <w:hyperlink w:anchor="P545" w:history="1">
        <w:r w:rsidRPr="0028189D">
          <w:rPr>
            <w:rFonts w:ascii="Times New Roman" w:hAnsi="Times New Roman" w:cs="Times New Roman"/>
            <w:sz w:val="24"/>
            <w:szCs w:val="24"/>
          </w:rPr>
          <w:t>Части 1</w:t>
        </w:r>
      </w:hyperlink>
      <w:r w:rsidRPr="0028189D">
        <w:rPr>
          <w:rFonts w:ascii="Times New Roman" w:hAnsi="Times New Roman" w:cs="Times New Roman"/>
          <w:sz w:val="24"/>
          <w:szCs w:val="24"/>
        </w:rPr>
        <w:t xml:space="preserve"> - </w:t>
      </w:r>
      <w:hyperlink w:anchor="P545" w:history="1">
        <w:r w:rsidRPr="0028189D">
          <w:rPr>
            <w:rFonts w:ascii="Times New Roman" w:hAnsi="Times New Roman" w:cs="Times New Roman"/>
            <w:sz w:val="24"/>
            <w:szCs w:val="24"/>
          </w:rPr>
          <w:t>13 статьи 19</w:t>
        </w:r>
      </w:hyperlink>
      <w:r w:rsidRPr="0028189D">
        <w:rPr>
          <w:rFonts w:ascii="Times New Roman" w:hAnsi="Times New Roman" w:cs="Times New Roman"/>
          <w:sz w:val="24"/>
          <w:szCs w:val="24"/>
        </w:rPr>
        <w:t xml:space="preserve"> настоящего Федерального закона вступают в силу с 1 июля 2011 года.</w:t>
      </w:r>
    </w:p>
    <w:p w:rsidR="00FE3289" w:rsidRPr="0028189D" w:rsidRDefault="00FE3289" w:rsidP="0028189D">
      <w:pPr>
        <w:pStyle w:val="ConsPlusNormal"/>
        <w:ind w:firstLine="539"/>
        <w:jc w:val="both"/>
        <w:rPr>
          <w:rFonts w:ascii="Times New Roman" w:hAnsi="Times New Roman" w:cs="Times New Roman"/>
          <w:sz w:val="24"/>
          <w:szCs w:val="24"/>
        </w:rPr>
      </w:pPr>
      <w:r w:rsidRPr="0028189D">
        <w:rPr>
          <w:rFonts w:ascii="Times New Roman" w:hAnsi="Times New Roman" w:cs="Times New Roman"/>
          <w:sz w:val="24"/>
          <w:szCs w:val="24"/>
        </w:rPr>
        <w:t xml:space="preserve">4. </w:t>
      </w:r>
      <w:hyperlink w:anchor="P245" w:history="1">
        <w:r w:rsidRPr="0028189D">
          <w:rPr>
            <w:rFonts w:ascii="Times New Roman" w:hAnsi="Times New Roman" w:cs="Times New Roman"/>
            <w:sz w:val="24"/>
            <w:szCs w:val="24"/>
          </w:rPr>
          <w:t>Пункт 14 части 1 статьи 12</w:t>
        </w:r>
      </w:hyperlink>
      <w:r w:rsidRPr="0028189D">
        <w:rPr>
          <w:rFonts w:ascii="Times New Roman" w:hAnsi="Times New Roman" w:cs="Times New Roman"/>
          <w:sz w:val="24"/>
          <w:szCs w:val="24"/>
        </w:rPr>
        <w:t xml:space="preserve"> в части деятельности по тушению лесных пожаров применяется с 1 января 2012 года.</w:t>
      </w:r>
    </w:p>
    <w:p w:rsidR="00FE3289" w:rsidRPr="0028189D" w:rsidRDefault="00FE3289" w:rsidP="0028189D">
      <w:pPr>
        <w:pStyle w:val="ConsPlusNormal"/>
        <w:ind w:firstLine="539"/>
        <w:jc w:val="both"/>
        <w:rPr>
          <w:rFonts w:ascii="Times New Roman" w:hAnsi="Times New Roman" w:cs="Times New Roman"/>
          <w:sz w:val="24"/>
          <w:szCs w:val="24"/>
        </w:rPr>
      </w:pPr>
      <w:r w:rsidRPr="0028189D">
        <w:rPr>
          <w:rFonts w:ascii="Times New Roman" w:hAnsi="Times New Roman" w:cs="Times New Roman"/>
          <w:sz w:val="24"/>
          <w:szCs w:val="24"/>
        </w:rPr>
        <w:t xml:space="preserve">5. </w:t>
      </w:r>
      <w:hyperlink w:anchor="P149" w:history="1">
        <w:r w:rsidRPr="0028189D">
          <w:rPr>
            <w:rFonts w:ascii="Times New Roman" w:hAnsi="Times New Roman" w:cs="Times New Roman"/>
            <w:sz w:val="24"/>
            <w:szCs w:val="24"/>
          </w:rPr>
          <w:t>Пункт 4 части 2 статьи 5</w:t>
        </w:r>
      </w:hyperlink>
      <w:r w:rsidRPr="0028189D">
        <w:rPr>
          <w:rFonts w:ascii="Times New Roman" w:hAnsi="Times New Roman" w:cs="Times New Roman"/>
          <w:sz w:val="24"/>
          <w:szCs w:val="24"/>
        </w:rPr>
        <w:t xml:space="preserve">, </w:t>
      </w:r>
      <w:hyperlink w:anchor="P357" w:history="1">
        <w:r w:rsidRPr="0028189D">
          <w:rPr>
            <w:rFonts w:ascii="Times New Roman" w:hAnsi="Times New Roman" w:cs="Times New Roman"/>
            <w:sz w:val="24"/>
            <w:szCs w:val="24"/>
          </w:rPr>
          <w:t>части 6</w:t>
        </w:r>
      </w:hyperlink>
      <w:r w:rsidRPr="0028189D">
        <w:rPr>
          <w:rFonts w:ascii="Times New Roman" w:hAnsi="Times New Roman" w:cs="Times New Roman"/>
          <w:sz w:val="24"/>
          <w:szCs w:val="24"/>
        </w:rPr>
        <w:t xml:space="preserve"> и </w:t>
      </w:r>
      <w:hyperlink w:anchor="P377" w:history="1">
        <w:r w:rsidRPr="0028189D">
          <w:rPr>
            <w:rFonts w:ascii="Times New Roman" w:hAnsi="Times New Roman" w:cs="Times New Roman"/>
            <w:sz w:val="24"/>
            <w:szCs w:val="24"/>
          </w:rPr>
          <w:t>11 статьи 13</w:t>
        </w:r>
      </w:hyperlink>
      <w:r w:rsidRPr="0028189D">
        <w:rPr>
          <w:rFonts w:ascii="Times New Roman" w:hAnsi="Times New Roman" w:cs="Times New Roman"/>
          <w:sz w:val="24"/>
          <w:szCs w:val="24"/>
        </w:rPr>
        <w:t xml:space="preserve">, </w:t>
      </w:r>
      <w:hyperlink w:anchor="P418" w:history="1">
        <w:r w:rsidRPr="0028189D">
          <w:rPr>
            <w:rFonts w:ascii="Times New Roman" w:hAnsi="Times New Roman" w:cs="Times New Roman"/>
            <w:sz w:val="24"/>
            <w:szCs w:val="24"/>
          </w:rPr>
          <w:t>часть 9 статьи 14</w:t>
        </w:r>
      </w:hyperlink>
      <w:r w:rsidRPr="0028189D">
        <w:rPr>
          <w:rFonts w:ascii="Times New Roman" w:hAnsi="Times New Roman" w:cs="Times New Roman"/>
          <w:sz w:val="24"/>
          <w:szCs w:val="24"/>
        </w:rPr>
        <w:t xml:space="preserve">, </w:t>
      </w:r>
      <w:hyperlink w:anchor="P420" w:history="1">
        <w:r w:rsidRPr="0028189D">
          <w:rPr>
            <w:rFonts w:ascii="Times New Roman" w:hAnsi="Times New Roman" w:cs="Times New Roman"/>
            <w:sz w:val="24"/>
            <w:szCs w:val="24"/>
          </w:rPr>
          <w:t>часть 3 статьи 15</w:t>
        </w:r>
      </w:hyperlink>
      <w:r w:rsidRPr="0028189D">
        <w:rPr>
          <w:rFonts w:ascii="Times New Roman" w:hAnsi="Times New Roman" w:cs="Times New Roman"/>
          <w:sz w:val="24"/>
          <w:szCs w:val="24"/>
        </w:rPr>
        <w:t xml:space="preserve">, </w:t>
      </w:r>
      <w:hyperlink w:anchor="P427" w:history="1">
        <w:r w:rsidRPr="0028189D">
          <w:rPr>
            <w:rFonts w:ascii="Times New Roman" w:hAnsi="Times New Roman" w:cs="Times New Roman"/>
            <w:sz w:val="24"/>
            <w:szCs w:val="24"/>
          </w:rPr>
          <w:t>часть 3 статьи 16</w:t>
        </w:r>
      </w:hyperlink>
      <w:r w:rsidRPr="0028189D">
        <w:rPr>
          <w:rFonts w:ascii="Times New Roman" w:hAnsi="Times New Roman" w:cs="Times New Roman"/>
          <w:sz w:val="24"/>
          <w:szCs w:val="24"/>
        </w:rPr>
        <w:t xml:space="preserve">, </w:t>
      </w:r>
      <w:hyperlink w:anchor="P430" w:history="1">
        <w:r w:rsidRPr="0028189D">
          <w:rPr>
            <w:rFonts w:ascii="Times New Roman" w:hAnsi="Times New Roman" w:cs="Times New Roman"/>
            <w:sz w:val="24"/>
            <w:szCs w:val="24"/>
          </w:rPr>
          <w:t>части 5</w:t>
        </w:r>
      </w:hyperlink>
      <w:r w:rsidRPr="0028189D">
        <w:rPr>
          <w:rFonts w:ascii="Times New Roman" w:hAnsi="Times New Roman" w:cs="Times New Roman"/>
          <w:sz w:val="24"/>
          <w:szCs w:val="24"/>
        </w:rPr>
        <w:t xml:space="preserve"> и </w:t>
      </w:r>
      <w:hyperlink w:anchor="P430" w:history="1">
        <w:r w:rsidRPr="0028189D">
          <w:rPr>
            <w:rFonts w:ascii="Times New Roman" w:hAnsi="Times New Roman" w:cs="Times New Roman"/>
            <w:sz w:val="24"/>
            <w:szCs w:val="24"/>
          </w:rPr>
          <w:t>6 статьи 17</w:t>
        </w:r>
      </w:hyperlink>
      <w:r w:rsidRPr="0028189D">
        <w:rPr>
          <w:rFonts w:ascii="Times New Roman" w:hAnsi="Times New Roman" w:cs="Times New Roman"/>
          <w:sz w:val="24"/>
          <w:szCs w:val="24"/>
        </w:rPr>
        <w:t xml:space="preserve">, </w:t>
      </w:r>
      <w:hyperlink w:anchor="P479" w:history="1">
        <w:r w:rsidRPr="0028189D">
          <w:rPr>
            <w:rFonts w:ascii="Times New Roman" w:hAnsi="Times New Roman" w:cs="Times New Roman"/>
            <w:sz w:val="24"/>
            <w:szCs w:val="24"/>
          </w:rPr>
          <w:t>части 4</w:t>
        </w:r>
      </w:hyperlink>
      <w:r w:rsidRPr="0028189D">
        <w:rPr>
          <w:rFonts w:ascii="Times New Roman" w:hAnsi="Times New Roman" w:cs="Times New Roman"/>
          <w:sz w:val="24"/>
          <w:szCs w:val="24"/>
        </w:rPr>
        <w:t xml:space="preserve">, </w:t>
      </w:r>
      <w:hyperlink w:anchor="P515" w:history="1">
        <w:r w:rsidRPr="0028189D">
          <w:rPr>
            <w:rFonts w:ascii="Times New Roman" w:hAnsi="Times New Roman" w:cs="Times New Roman"/>
            <w:sz w:val="24"/>
            <w:szCs w:val="24"/>
          </w:rPr>
          <w:t>13</w:t>
        </w:r>
      </w:hyperlink>
      <w:r w:rsidRPr="0028189D">
        <w:rPr>
          <w:rFonts w:ascii="Times New Roman" w:hAnsi="Times New Roman" w:cs="Times New Roman"/>
          <w:sz w:val="24"/>
          <w:szCs w:val="24"/>
        </w:rPr>
        <w:t xml:space="preserve"> и </w:t>
      </w:r>
      <w:hyperlink w:anchor="P538" w:history="1">
        <w:r w:rsidRPr="0028189D">
          <w:rPr>
            <w:rFonts w:ascii="Times New Roman" w:hAnsi="Times New Roman" w:cs="Times New Roman"/>
            <w:sz w:val="24"/>
            <w:szCs w:val="24"/>
          </w:rPr>
          <w:t>20 статьи 18</w:t>
        </w:r>
      </w:hyperlink>
      <w:r w:rsidRPr="0028189D">
        <w:rPr>
          <w:rFonts w:ascii="Times New Roman" w:hAnsi="Times New Roman" w:cs="Times New Roman"/>
          <w:sz w:val="24"/>
          <w:szCs w:val="24"/>
        </w:rPr>
        <w:t xml:space="preserve">, </w:t>
      </w:r>
      <w:hyperlink w:anchor="P545" w:history="1">
        <w:r w:rsidRPr="0028189D">
          <w:rPr>
            <w:rFonts w:ascii="Times New Roman" w:hAnsi="Times New Roman" w:cs="Times New Roman"/>
            <w:sz w:val="24"/>
            <w:szCs w:val="24"/>
          </w:rPr>
          <w:t>часть 14 статьи 19</w:t>
        </w:r>
      </w:hyperlink>
      <w:r w:rsidRPr="0028189D">
        <w:rPr>
          <w:rFonts w:ascii="Times New Roman" w:hAnsi="Times New Roman" w:cs="Times New Roman"/>
          <w:sz w:val="24"/>
          <w:szCs w:val="24"/>
        </w:rPr>
        <w:t xml:space="preserve">, </w:t>
      </w:r>
      <w:hyperlink w:anchor="P706" w:history="1">
        <w:r w:rsidRPr="0028189D">
          <w:rPr>
            <w:rFonts w:ascii="Times New Roman" w:hAnsi="Times New Roman" w:cs="Times New Roman"/>
            <w:sz w:val="24"/>
            <w:szCs w:val="24"/>
          </w:rPr>
          <w:t>часть 15 статьи 20</w:t>
        </w:r>
      </w:hyperlink>
      <w:r w:rsidRPr="0028189D">
        <w:rPr>
          <w:rFonts w:ascii="Times New Roman" w:hAnsi="Times New Roman" w:cs="Times New Roman"/>
          <w:sz w:val="24"/>
          <w:szCs w:val="24"/>
        </w:rPr>
        <w:t xml:space="preserve">, </w:t>
      </w:r>
      <w:hyperlink w:anchor="P750" w:history="1">
        <w:r w:rsidRPr="0028189D">
          <w:rPr>
            <w:rFonts w:ascii="Times New Roman" w:hAnsi="Times New Roman" w:cs="Times New Roman"/>
            <w:sz w:val="24"/>
            <w:szCs w:val="24"/>
          </w:rPr>
          <w:t>части 3</w:t>
        </w:r>
      </w:hyperlink>
      <w:r w:rsidRPr="0028189D">
        <w:rPr>
          <w:rFonts w:ascii="Times New Roman" w:hAnsi="Times New Roman" w:cs="Times New Roman"/>
          <w:sz w:val="24"/>
          <w:szCs w:val="24"/>
        </w:rPr>
        <w:t xml:space="preserve">, </w:t>
      </w:r>
      <w:hyperlink w:anchor="P771" w:history="1">
        <w:r w:rsidRPr="0028189D">
          <w:rPr>
            <w:rFonts w:ascii="Times New Roman" w:hAnsi="Times New Roman" w:cs="Times New Roman"/>
            <w:sz w:val="24"/>
            <w:szCs w:val="24"/>
          </w:rPr>
          <w:t>10</w:t>
        </w:r>
      </w:hyperlink>
      <w:r w:rsidRPr="0028189D">
        <w:rPr>
          <w:rFonts w:ascii="Times New Roman" w:hAnsi="Times New Roman" w:cs="Times New Roman"/>
          <w:sz w:val="24"/>
          <w:szCs w:val="24"/>
        </w:rPr>
        <w:t xml:space="preserve">, </w:t>
      </w:r>
      <w:hyperlink w:anchor="P772" w:history="1">
        <w:r w:rsidRPr="0028189D">
          <w:rPr>
            <w:rFonts w:ascii="Times New Roman" w:hAnsi="Times New Roman" w:cs="Times New Roman"/>
            <w:sz w:val="24"/>
            <w:szCs w:val="24"/>
          </w:rPr>
          <w:t>11</w:t>
        </w:r>
      </w:hyperlink>
      <w:r w:rsidRPr="0028189D">
        <w:rPr>
          <w:rFonts w:ascii="Times New Roman" w:hAnsi="Times New Roman" w:cs="Times New Roman"/>
          <w:sz w:val="24"/>
          <w:szCs w:val="24"/>
        </w:rPr>
        <w:t xml:space="preserve"> и </w:t>
      </w:r>
      <w:hyperlink w:anchor="P773" w:history="1">
        <w:r w:rsidRPr="0028189D">
          <w:rPr>
            <w:rFonts w:ascii="Times New Roman" w:hAnsi="Times New Roman" w:cs="Times New Roman"/>
            <w:sz w:val="24"/>
            <w:szCs w:val="24"/>
          </w:rPr>
          <w:t>12 статьи 21</w:t>
        </w:r>
      </w:hyperlink>
      <w:r w:rsidRPr="0028189D">
        <w:rPr>
          <w:rFonts w:ascii="Times New Roman" w:hAnsi="Times New Roman" w:cs="Times New Roman"/>
          <w:sz w:val="24"/>
          <w:szCs w:val="24"/>
        </w:rPr>
        <w:t xml:space="preserve"> настоящего Федерального закона вступают в силу с 1 июля 2012 года.</w:t>
      </w:r>
    </w:p>
    <w:p w:rsidR="00FE3289" w:rsidRPr="0028189D" w:rsidRDefault="00FE3289" w:rsidP="0028189D">
      <w:pPr>
        <w:pStyle w:val="ConsPlusNormal"/>
        <w:ind w:firstLine="539"/>
        <w:jc w:val="both"/>
        <w:rPr>
          <w:rFonts w:ascii="Times New Roman" w:hAnsi="Times New Roman" w:cs="Times New Roman"/>
          <w:sz w:val="24"/>
          <w:szCs w:val="24"/>
        </w:rPr>
      </w:pPr>
      <w:r w:rsidRPr="0028189D">
        <w:rPr>
          <w:rFonts w:ascii="Times New Roman" w:hAnsi="Times New Roman" w:cs="Times New Roman"/>
          <w:sz w:val="24"/>
          <w:szCs w:val="24"/>
        </w:rPr>
        <w:t>6. Нормативные правовые акты, действующие на территории Российской Федерации и регулирующие вопросы лицензирования отдельных видов деятельности, применяются в части, не противоречащей настоящему Федеральному закону, со дня вступления в силу настоящего Федерального закона до приведения их в соответствие с настоящим Федеральным законом.</w:t>
      </w:r>
    </w:p>
    <w:p w:rsidR="00FE3289" w:rsidRPr="0028189D" w:rsidRDefault="00FE3289" w:rsidP="0028189D">
      <w:pPr>
        <w:pStyle w:val="ConsPlusNormal"/>
        <w:ind w:firstLine="539"/>
        <w:jc w:val="both"/>
        <w:rPr>
          <w:rFonts w:ascii="Times New Roman" w:hAnsi="Times New Roman" w:cs="Times New Roman"/>
          <w:sz w:val="24"/>
          <w:szCs w:val="24"/>
        </w:rPr>
      </w:pPr>
      <w:r w:rsidRPr="0028189D">
        <w:rPr>
          <w:rFonts w:ascii="Times New Roman" w:hAnsi="Times New Roman" w:cs="Times New Roman"/>
          <w:sz w:val="24"/>
          <w:szCs w:val="24"/>
        </w:rPr>
        <w:t>7. До утверждения положения о лицензировании деятельности, связанной с обращением взрывчатых материалов промышленного назначения, лицензирование такой деятельности осуществляется в соответствии с нормативными правовыми актами, определяющими порядок лицензирования соответственно производства взрывчатых материалов промышленного назначения, хранения взрывчатых материалов промышленного назначения, применения взрывчатых материалов промышленного назначения и деятельности по распространению взрывчатых материалов промышленного назначения.</w:t>
      </w:r>
    </w:p>
    <w:p w:rsidR="00FE3289" w:rsidRPr="0028189D" w:rsidRDefault="00FE3289">
      <w:pPr>
        <w:pStyle w:val="ConsPlusNormal"/>
        <w:jc w:val="right"/>
        <w:rPr>
          <w:rFonts w:ascii="Times New Roman" w:hAnsi="Times New Roman" w:cs="Times New Roman"/>
          <w:sz w:val="24"/>
          <w:szCs w:val="24"/>
        </w:rPr>
      </w:pPr>
      <w:r w:rsidRPr="0028189D">
        <w:rPr>
          <w:rFonts w:ascii="Times New Roman" w:hAnsi="Times New Roman" w:cs="Times New Roman"/>
          <w:sz w:val="24"/>
          <w:szCs w:val="24"/>
        </w:rPr>
        <w:t>Президент</w:t>
      </w:r>
    </w:p>
    <w:p w:rsidR="00FE3289" w:rsidRPr="0028189D" w:rsidRDefault="00FE3289">
      <w:pPr>
        <w:pStyle w:val="ConsPlusNormal"/>
        <w:jc w:val="right"/>
        <w:rPr>
          <w:rFonts w:ascii="Times New Roman" w:hAnsi="Times New Roman" w:cs="Times New Roman"/>
          <w:sz w:val="24"/>
          <w:szCs w:val="24"/>
        </w:rPr>
      </w:pPr>
      <w:r w:rsidRPr="0028189D">
        <w:rPr>
          <w:rFonts w:ascii="Times New Roman" w:hAnsi="Times New Roman" w:cs="Times New Roman"/>
          <w:sz w:val="24"/>
          <w:szCs w:val="24"/>
        </w:rPr>
        <w:t>Российской Федерации</w:t>
      </w:r>
    </w:p>
    <w:p w:rsidR="00FE3289" w:rsidRPr="0028189D" w:rsidRDefault="00FE3289">
      <w:pPr>
        <w:pStyle w:val="ConsPlusNormal"/>
        <w:jc w:val="right"/>
        <w:rPr>
          <w:rFonts w:ascii="Times New Roman" w:hAnsi="Times New Roman" w:cs="Times New Roman"/>
          <w:sz w:val="24"/>
          <w:szCs w:val="24"/>
        </w:rPr>
      </w:pPr>
      <w:r w:rsidRPr="0028189D">
        <w:rPr>
          <w:rFonts w:ascii="Times New Roman" w:hAnsi="Times New Roman" w:cs="Times New Roman"/>
          <w:sz w:val="24"/>
          <w:szCs w:val="24"/>
        </w:rPr>
        <w:t>МЕДВЕДЕВ</w:t>
      </w:r>
    </w:p>
    <w:p w:rsidR="00FE3289" w:rsidRPr="0028189D" w:rsidRDefault="00FE3289">
      <w:pPr>
        <w:pStyle w:val="ConsPlusNormal"/>
        <w:rPr>
          <w:rFonts w:ascii="Times New Roman" w:hAnsi="Times New Roman" w:cs="Times New Roman"/>
          <w:sz w:val="24"/>
          <w:szCs w:val="24"/>
        </w:rPr>
      </w:pPr>
      <w:r w:rsidRPr="0028189D">
        <w:rPr>
          <w:rFonts w:ascii="Times New Roman" w:hAnsi="Times New Roman" w:cs="Times New Roman"/>
          <w:sz w:val="24"/>
          <w:szCs w:val="24"/>
        </w:rPr>
        <w:t>Москва, Кремль</w:t>
      </w:r>
    </w:p>
    <w:p w:rsidR="00FE3289" w:rsidRPr="0028189D" w:rsidRDefault="00FE3289">
      <w:pPr>
        <w:pStyle w:val="ConsPlusNormal"/>
        <w:spacing w:before="220"/>
        <w:rPr>
          <w:rFonts w:ascii="Times New Roman" w:hAnsi="Times New Roman" w:cs="Times New Roman"/>
          <w:sz w:val="24"/>
          <w:szCs w:val="24"/>
        </w:rPr>
      </w:pPr>
      <w:r w:rsidRPr="0028189D">
        <w:rPr>
          <w:rFonts w:ascii="Times New Roman" w:hAnsi="Times New Roman" w:cs="Times New Roman"/>
          <w:sz w:val="24"/>
          <w:szCs w:val="24"/>
        </w:rPr>
        <w:t>4 мая 2011 года</w:t>
      </w:r>
      <w:r w:rsidR="0028189D">
        <w:rPr>
          <w:rFonts w:ascii="Times New Roman" w:hAnsi="Times New Roman" w:cs="Times New Roman"/>
          <w:sz w:val="24"/>
          <w:szCs w:val="24"/>
        </w:rPr>
        <w:t xml:space="preserve">   </w:t>
      </w:r>
      <w:r w:rsidRPr="0028189D">
        <w:rPr>
          <w:rFonts w:ascii="Times New Roman" w:hAnsi="Times New Roman" w:cs="Times New Roman"/>
          <w:sz w:val="24"/>
          <w:szCs w:val="24"/>
        </w:rPr>
        <w:t>N 99-ФЗ</w:t>
      </w:r>
    </w:p>
    <w:p w:rsidR="00FE3289" w:rsidRPr="0028189D" w:rsidRDefault="00FE3289">
      <w:pPr>
        <w:pStyle w:val="ConsPlusNormal"/>
        <w:rPr>
          <w:rFonts w:ascii="Times New Roman" w:hAnsi="Times New Roman" w:cs="Times New Roman"/>
          <w:sz w:val="24"/>
          <w:szCs w:val="24"/>
        </w:rPr>
      </w:pPr>
      <w:bookmarkStart w:id="129" w:name="_GoBack"/>
      <w:bookmarkEnd w:id="129"/>
    </w:p>
    <w:sectPr w:rsidR="00FE3289" w:rsidRPr="0028189D" w:rsidSect="009F1B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289"/>
    <w:rsid w:val="0028189D"/>
    <w:rsid w:val="008A62F9"/>
    <w:rsid w:val="009F1B14"/>
    <w:rsid w:val="00A4396B"/>
    <w:rsid w:val="00AB5933"/>
    <w:rsid w:val="00D37125"/>
    <w:rsid w:val="00E57B08"/>
    <w:rsid w:val="00F80E12"/>
    <w:rsid w:val="00FE3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29469"/>
  <w15:chartTrackingRefBased/>
  <w15:docId w15:val="{EBFD2AD8-AEE6-4D54-A5E6-4C3595DA6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32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E328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0F1CA264746806D57F4512A33B81BB2829FA6EF915CCB0C7EF409E981F6DA727DF381447BE1B62BB92E3D75F5D3BD2EC79A5CCFCC328ABE11S5J" TargetMode="External"/><Relationship Id="rId21" Type="http://schemas.openxmlformats.org/officeDocument/2006/relationships/hyperlink" Target="consultantplus://offline/ref=70F1CA264746806D57F4512A33B81BB2829EA4E59452CB0C7EF409E981F6DA727DF381447BE3B025B02E3D75F5D3BD2EC79A5CCFCC328ABE11S5J" TargetMode="External"/><Relationship Id="rId42" Type="http://schemas.openxmlformats.org/officeDocument/2006/relationships/hyperlink" Target="consultantplus://offline/ref=70F1CA264746806D57F4512A33B81BB2829FA6EF915CCB0C7EF409E981F6DA727DF381447BE1B724B82E3D75F5D3BD2EC79A5CCFCC328ABE11S5J" TargetMode="External"/><Relationship Id="rId63" Type="http://schemas.openxmlformats.org/officeDocument/2006/relationships/hyperlink" Target="consultantplus://offline/ref=70F1CA264746806D57F4512A33B81BB28597A9E0945DCB0C7EF409E981F6DA727DF381447BE3B12DB82E3D75F5D3BD2EC79A5CCFCC328ABE11S5J" TargetMode="External"/><Relationship Id="rId84" Type="http://schemas.openxmlformats.org/officeDocument/2006/relationships/hyperlink" Target="consultantplus://offline/ref=70F1CA264746806D57F4512A33B81BB2829FA9E39255CB0C7EF409E981F6DA727DF381447BE3B32CBA2E3D75F5D3BD2EC79A5CCFCC328ABE11S5J" TargetMode="External"/><Relationship Id="rId138" Type="http://schemas.openxmlformats.org/officeDocument/2006/relationships/hyperlink" Target="consultantplus://offline/ref=70F1CA264746806D57F4512A33B81BB28290A7E19955CB0C7EF409E981F6DA726FF3D9487BE5AF2CBB3B6B24B318S4J" TargetMode="External"/><Relationship Id="rId159" Type="http://schemas.openxmlformats.org/officeDocument/2006/relationships/hyperlink" Target="consultantplus://offline/ref=70F1CA264746806D57F4512A33B81BB28096A7E29855CB0C7EF409E981F6DA727DF381447BE3B02BBF2E3D75F5D3BD2EC79A5CCFCC328ABE11S5J" TargetMode="External"/><Relationship Id="rId170" Type="http://schemas.openxmlformats.org/officeDocument/2006/relationships/hyperlink" Target="consultantplus://offline/ref=70F1CA264746806D57F4512A33B81BB28097A3E7995DCB0C7EF409E981F6DA727DF381447BE3B22FB92E3D75F5D3BD2EC79A5CCFCC328ABE11S5J" TargetMode="External"/><Relationship Id="rId107" Type="http://schemas.openxmlformats.org/officeDocument/2006/relationships/hyperlink" Target="consultantplus://offline/ref=70F1CA264746806D57F4512A33B81BB2829FA8E1915DCB0C7EF409E981F6DA727DF381467CE8E57DFC706424B798B02DDF865CCE1DS0J" TargetMode="External"/><Relationship Id="rId11" Type="http://schemas.openxmlformats.org/officeDocument/2006/relationships/hyperlink" Target="consultantplus://offline/ref=70F1CA264746806D57F4512A33B81BB2829EA1EE9650CB0C7EF409E981F6DA727DF381447BE2B12EBD2E3D75F5D3BD2EC79A5CCFCC328ABE11S5J" TargetMode="External"/><Relationship Id="rId32" Type="http://schemas.openxmlformats.org/officeDocument/2006/relationships/hyperlink" Target="consultantplus://offline/ref=70F1CA264746806D57F4512A33B81BB28294A0E79357CB0C7EF409E981F6DA726FF3D9487BE5AF2CBB3B6B24B318S4J" TargetMode="External"/><Relationship Id="rId53" Type="http://schemas.openxmlformats.org/officeDocument/2006/relationships/hyperlink" Target="consultantplus://offline/ref=70F1CA264746806D57F4512A33B81BB28597A5EF9757CB0C7EF409E981F6DA727DF381447BE3B12DBA2E3D75F5D3BD2EC79A5CCFCC328ABE11S5J" TargetMode="External"/><Relationship Id="rId74" Type="http://schemas.openxmlformats.org/officeDocument/2006/relationships/hyperlink" Target="consultantplus://offline/ref=70F1CA264746806D57F4512A33B81BB2829EA1E29650CB0C7EF409E981F6DA727DF381447BE3B12DB92E3D75F5D3BD2EC79A5CCFCC328ABE11S5J" TargetMode="External"/><Relationship Id="rId128" Type="http://schemas.openxmlformats.org/officeDocument/2006/relationships/hyperlink" Target="consultantplus://offline/ref=70F1CA264746806D57F4512A33B81BB2829FA6EF915CCB0C7EF409E981F6DA727DF381447BE1B82FBC2E3D75F5D3BD2EC79A5CCFCC328ABE11S5J" TargetMode="External"/><Relationship Id="rId149" Type="http://schemas.openxmlformats.org/officeDocument/2006/relationships/hyperlink" Target="consultantplus://offline/ref=70F1CA264746806D57F4512A33B81BB2829EA9E7925E960676AD05EB86F985777AE281457DFDB12FA62769261BS3J" TargetMode="External"/><Relationship Id="rId5" Type="http://schemas.openxmlformats.org/officeDocument/2006/relationships/hyperlink" Target="consultantplus://offline/ref=70F1CA264746806D57F4512A33B81BB2829FA3E29255CB0C7EF409E981F6DA727DF381447BE3B025BD2E3D75F5D3BD2EC79A5CCFCC328ABE11S5J" TargetMode="External"/><Relationship Id="rId95" Type="http://schemas.openxmlformats.org/officeDocument/2006/relationships/hyperlink" Target="consultantplus://offline/ref=70F1CA264746806D57F4512A33B81BB28597A6E7925DCB0C7EF409E981F6DA727DF381447BE3B12DB82E3D75F5D3BD2EC79A5CCFCC328ABE11S5J" TargetMode="External"/><Relationship Id="rId160" Type="http://schemas.openxmlformats.org/officeDocument/2006/relationships/hyperlink" Target="consultantplus://offline/ref=70F1CA264746806D57F4512A33B81BB28096A7E79157CB0C7EF409E981F6DA727DF381447BE3B02ABB2E3D75F5D3BD2EC79A5CCFCC328ABE11S5J" TargetMode="External"/><Relationship Id="rId181" Type="http://schemas.openxmlformats.org/officeDocument/2006/relationships/hyperlink" Target="consultantplus://offline/ref=70F1CA264746806D57F4512A33B81BB28097A3E79051CB0C7EF409E981F6DA727DF381447BE3B028BF2E3D75F5D3BD2EC79A5CCFCC328ABE11S5J" TargetMode="External"/><Relationship Id="rId22" Type="http://schemas.openxmlformats.org/officeDocument/2006/relationships/hyperlink" Target="consultantplus://offline/ref=70F1CA264746806D57F4512A33B81BB2829EA3E3985CCB0C7EF409E981F6DA727DF3814773E8E57DFC706424B798B02DDF865CCE1DS0J" TargetMode="External"/><Relationship Id="rId43" Type="http://schemas.openxmlformats.org/officeDocument/2006/relationships/hyperlink" Target="consultantplus://offline/ref=70F1CA264746806D57F4512A33B81BB2829FA6EF915CCB0C7EF409E981F6DA727DF381447BE1B724B92E3D75F5D3BD2EC79A5CCFCC328ABE11S5J" TargetMode="External"/><Relationship Id="rId64" Type="http://schemas.openxmlformats.org/officeDocument/2006/relationships/hyperlink" Target="consultantplus://offline/ref=70F1CA264746806D57F4512A33B81BB2829FA7E59055CB0C7EF409E981F6DA727DF381447AE3BA78E9613C29B180AE2EC29A5ECCD013S2J" TargetMode="External"/><Relationship Id="rId118" Type="http://schemas.openxmlformats.org/officeDocument/2006/relationships/hyperlink" Target="consultantplus://offline/ref=70F1CA264746806D57F4512A33B81BB2829EA4E79054CB0C7EF409E981F6DA727DF381447BE3B32BB02E3D75F5D3BD2EC79A5CCFCC328ABE11S5J" TargetMode="External"/><Relationship Id="rId139" Type="http://schemas.openxmlformats.org/officeDocument/2006/relationships/hyperlink" Target="consultantplus://offline/ref=70F1CA264746806D57F4512A33B81BB28894A9EE915E960676AD05EB86F985777AE281457DFDB12FA62769261BS3J" TargetMode="External"/><Relationship Id="rId85" Type="http://schemas.openxmlformats.org/officeDocument/2006/relationships/hyperlink" Target="consultantplus://offline/ref=70F1CA264746806D57F4512A33B81BB2809FA2E09052CB0C7EF409E981F6DA727DF381447BE3B024BA2E3D75F5D3BD2EC79A5CCFCC328ABE11S5J" TargetMode="External"/><Relationship Id="rId150" Type="http://schemas.openxmlformats.org/officeDocument/2006/relationships/hyperlink" Target="consultantplus://offline/ref=70F1CA264746806D57F4512A33B81BB28096A7E49454CB0C7EF409E981F6DA727DF381447BE3B32ABF2E3D75F5D3BD2EC79A5CCFCC328ABE11S5J" TargetMode="External"/><Relationship Id="rId171" Type="http://schemas.openxmlformats.org/officeDocument/2006/relationships/hyperlink" Target="consultantplus://offline/ref=70F1CA264746806D57F4512A33B81BB28096A7E09657CB0C7EF409E981F6DA727DF381447BE3B528BA2E3D75F5D3BD2EC79A5CCFCC328ABE11S5J" TargetMode="External"/><Relationship Id="rId12" Type="http://schemas.openxmlformats.org/officeDocument/2006/relationships/hyperlink" Target="consultantplus://offline/ref=70F1CA264746806D57F4512A33B81BB2829EA1EE9650CB0C7EF409E981F6DA727DF381447BE2B12EBD2E3D75F5D3BD2EC79A5CCFCC328ABE11S5J" TargetMode="External"/><Relationship Id="rId33" Type="http://schemas.openxmlformats.org/officeDocument/2006/relationships/hyperlink" Target="consultantplus://offline/ref=70F1CA264746806D57F4512A33B81BB2829FA9E19557CB0C7EF409E981F6DA727DF381447BE3B32FBA2E3D75F5D3BD2EC79A5CCFCC328ABE11S5J" TargetMode="External"/><Relationship Id="rId108" Type="http://schemas.openxmlformats.org/officeDocument/2006/relationships/hyperlink" Target="consultantplus://offline/ref=70F1CA264746806D57F4512A33B81BB2829FA7E49155CB0C7EF409E981F6DA727DF381447BE3B624BC2E3D75F5D3BD2EC79A5CCFCC328ABE11S5J" TargetMode="External"/><Relationship Id="rId129" Type="http://schemas.openxmlformats.org/officeDocument/2006/relationships/hyperlink" Target="consultantplus://offline/ref=70F1CA264746806D57F4512A33B81BB2829FA6EF915CCB0C7EF409E981F6DA727DF381447BE1B82FBE2E3D75F5D3BD2EC79A5CCFCC328ABE11S5J" TargetMode="External"/><Relationship Id="rId54" Type="http://schemas.openxmlformats.org/officeDocument/2006/relationships/hyperlink" Target="consultantplus://offline/ref=70F1CA264746806D57F4512A33B81BB28597A1E0965CCB0C7EF409E981F6DA727DF381447BE3B12DBA2E3D75F5D3BD2EC79A5CCFCC328ABE11S5J" TargetMode="External"/><Relationship Id="rId75" Type="http://schemas.openxmlformats.org/officeDocument/2006/relationships/hyperlink" Target="consultantplus://offline/ref=70F1CA264746806D57F4512A33B81BB28597A1EF9855CB0C7EF409E981F6DA727DF381447BE3B12DBF2E3D75F5D3BD2EC79A5CCFCC328ABE11S5J" TargetMode="External"/><Relationship Id="rId96" Type="http://schemas.openxmlformats.org/officeDocument/2006/relationships/hyperlink" Target="consultantplus://offline/ref=70F1CA264746806D57F4512A33B81BB28597A0E79952CB0C7EF409E981F6DA727DF381447BE3B12CB02E3D75F5D3BD2EC79A5CCFCC328ABE11S5J" TargetMode="External"/><Relationship Id="rId140" Type="http://schemas.openxmlformats.org/officeDocument/2006/relationships/hyperlink" Target="consultantplus://offline/ref=70F1CA264746806D57F4512A33B81BB2829EA4E79054CB0C7EF409E981F6DA727DF381447BE3B22CBE2E3D75F5D3BD2EC79A5CCFCC328ABE11S5J" TargetMode="External"/><Relationship Id="rId161" Type="http://schemas.openxmlformats.org/officeDocument/2006/relationships/hyperlink" Target="consultantplus://offline/ref=70F1CA264746806D57F4512A33B81BB28097A6E29755CB0C7EF409E981F6DA727DF381447BE3B028BB2E3D75F5D3BD2EC79A5CCFCC328ABE11S5J" TargetMode="External"/><Relationship Id="rId182" Type="http://schemas.openxmlformats.org/officeDocument/2006/relationships/hyperlink" Target="consultantplus://offline/ref=70F1CA264746806D57F4512A33B81BB28097A5E79657CB0C7EF409E981F6DA727DF381447BE3B02EBB2E3D75F5D3BD2EC79A5CCFCC328ABE11S5J" TargetMode="External"/><Relationship Id="rId6" Type="http://schemas.openxmlformats.org/officeDocument/2006/relationships/hyperlink" Target="consultantplus://offline/ref=70F1CA264746806D57F4512A33B81BB28597A5E19652CB0C7EF409E981F6DA727DF381447BE3B029BB2E3D75F5D3BD2EC79A5CCFCC328ABE11S5J" TargetMode="External"/><Relationship Id="rId23" Type="http://schemas.openxmlformats.org/officeDocument/2006/relationships/hyperlink" Target="consultantplus://offline/ref=70F1CA264746806D57F4512A33B81BB2829EA3E3985CCB0C7EF409E981F6DA727DF381437CE8E57DFC706424B798B02DDF865CCE1DS0J" TargetMode="External"/><Relationship Id="rId119" Type="http://schemas.openxmlformats.org/officeDocument/2006/relationships/hyperlink" Target="consultantplus://offline/ref=70F1CA264746806D57F4512A33B81BB2829EA6E6965DCB0C7EF409E981F6DA727DF381447BE3B12DBA2E3D75F5D3BD2EC79A5CCFCC328ABE11S5J" TargetMode="External"/><Relationship Id="rId44" Type="http://schemas.openxmlformats.org/officeDocument/2006/relationships/hyperlink" Target="consultantplus://offline/ref=70F1CA264746806D57F4512A33B81BB28291A5E2975CCB0C7EF409E981F6DA727DF381447BE3B12DB82E3D75F5D3BD2EC79A5CCFCC328ABE11S5J" TargetMode="External"/><Relationship Id="rId65" Type="http://schemas.openxmlformats.org/officeDocument/2006/relationships/hyperlink" Target="consultantplus://offline/ref=70F1CA264746806D57F4512A33B81BB2829FA7E59055CB0C7EF409E981F6DA727DF381447AE2BA78E9613C29B180AE2EC29A5ECCD013S2J" TargetMode="External"/><Relationship Id="rId86" Type="http://schemas.openxmlformats.org/officeDocument/2006/relationships/hyperlink" Target="consultantplus://offline/ref=70F1CA264746806D57F4512A33B81BB28597A2E49857CB0C7EF409E981F6DA727DF381447BE3B12DB92E3D75F5D3BD2EC79A5CCFCC328ABE11S5J" TargetMode="External"/><Relationship Id="rId130" Type="http://schemas.openxmlformats.org/officeDocument/2006/relationships/hyperlink" Target="consultantplus://offline/ref=70F1CA264746806D57F4512A33B81BB2809EA7E49153CB0C7EF409E981F6DA727DF381447BE3B124B92E3D75F5D3BD2EC79A5CCFCC328ABE11S5J" TargetMode="External"/><Relationship Id="rId151" Type="http://schemas.openxmlformats.org/officeDocument/2006/relationships/hyperlink" Target="consultantplus://offline/ref=70F1CA264746806D57F4512A33B81BB28690A9E7995E960676AD05EB86F985657ABA8D457BE2B129B3713860E48BB028DF845FD2D030881BSEJ" TargetMode="External"/><Relationship Id="rId172" Type="http://schemas.openxmlformats.org/officeDocument/2006/relationships/hyperlink" Target="consultantplus://offline/ref=70F1CA264746806D57F4512A33B81BB28096A0E49355CB0C7EF409E981F6DA727DF381447BE3B32BB12E3D75F5D3BD2EC79A5CCFCC328ABE11S5J" TargetMode="External"/><Relationship Id="rId13" Type="http://schemas.openxmlformats.org/officeDocument/2006/relationships/hyperlink" Target="consultantplus://offline/ref=70F1CA264746806D57F4512A33B81BB2829FA2E19350CB0C7EF409E981F6DA727DF381447BE2B12DB12E3D75F5D3BD2EC79A5CCFCC328ABE11S5J" TargetMode="External"/><Relationship Id="rId18" Type="http://schemas.openxmlformats.org/officeDocument/2006/relationships/hyperlink" Target="consultantplus://offline/ref=70F1CA264746806D57F4512A33B81BB2829FA3E39250CB0C7EF409E981F6DA727DF3814173E0BA78E9613C29B180AE2EC29A5ECCD013S2J" TargetMode="External"/><Relationship Id="rId39" Type="http://schemas.openxmlformats.org/officeDocument/2006/relationships/hyperlink" Target="consultantplus://offline/ref=70F1CA264746806D57F4512A33B81BB2829EA6E6965DCB0C7EF409E981F6DA727DF381447BE3B12DBA2E3D75F5D3BD2EC79A5CCFCC328ABE11S5J" TargetMode="External"/><Relationship Id="rId109" Type="http://schemas.openxmlformats.org/officeDocument/2006/relationships/hyperlink" Target="consultantplus://offline/ref=70F1CA264746806D57F4512A33B81BB2829FA8E1915DCB0C7EF409E981F6DA727DF381467CE8E57DFC706424B798B02DDF865CCE1DS0J" TargetMode="External"/><Relationship Id="rId34" Type="http://schemas.openxmlformats.org/officeDocument/2006/relationships/hyperlink" Target="consultantplus://offline/ref=70F1CA264746806D57F4512A33B81BB2829EA6E79956CB0C7EF409E981F6DA727DF381467BE8E57DFC706424B798B02DDF865CCE1DS0J" TargetMode="External"/><Relationship Id="rId50" Type="http://schemas.openxmlformats.org/officeDocument/2006/relationships/hyperlink" Target="consultantplus://offline/ref=70F1CA264746806D57F4512A33B81BB2829FA6EF915CCB0C7EF409E981F6DA727DF381447BE1B62CBA2E3D75F5D3BD2EC79A5CCFCC328ABE11S5J" TargetMode="External"/><Relationship Id="rId55" Type="http://schemas.openxmlformats.org/officeDocument/2006/relationships/hyperlink" Target="consultantplus://offline/ref=70F1CA264746806D57F4512A33B81BB28597A1E0975DCB0C7EF409E981F6DA727DF381447BE3B12DBA2E3D75F5D3BD2EC79A5CCFCC328ABE11S5J" TargetMode="External"/><Relationship Id="rId76" Type="http://schemas.openxmlformats.org/officeDocument/2006/relationships/hyperlink" Target="consultantplus://offline/ref=70F1CA264746806D57F4512A33B81BB28597A1EF9855CB0C7EF409E981F6DA727DF381447BE3B129BB2E3D75F5D3BD2EC79A5CCFCC328ABE11S5J" TargetMode="External"/><Relationship Id="rId97" Type="http://schemas.openxmlformats.org/officeDocument/2006/relationships/hyperlink" Target="consultantplus://offline/ref=70F1CA264746806D57F4512A33B81BB28290A5E49754CB0C7EF409E981F6DA727DF381447BE3B12DB92E3D75F5D3BD2EC79A5CCFCC328ABE11S5J" TargetMode="External"/><Relationship Id="rId104" Type="http://schemas.openxmlformats.org/officeDocument/2006/relationships/hyperlink" Target="consultantplus://offline/ref=70F1CA264746806D57F4512A33B81BB2829FA6EF915CCB0C7EF409E981F6DA727DF381447BE1B62EBA2E3D75F5D3BD2EC79A5CCFCC328ABE11S5J" TargetMode="External"/><Relationship Id="rId120" Type="http://schemas.openxmlformats.org/officeDocument/2006/relationships/hyperlink" Target="consultantplus://offline/ref=70F1CA264746806D57F4512A33B81BB2829EA6E6965DCB0C7EF409E981F6DA727DF381467BE8E57DFC706424B798B02DDF865CCE1DS0J" TargetMode="External"/><Relationship Id="rId125" Type="http://schemas.openxmlformats.org/officeDocument/2006/relationships/hyperlink" Target="consultantplus://offline/ref=70F1CA264746806D57F4512A33B81BB2829FA9E39154CB0C7EF409E981F6DA726FF3D9487BE5AF2CBB3B6B24B318S4J" TargetMode="External"/><Relationship Id="rId141" Type="http://schemas.openxmlformats.org/officeDocument/2006/relationships/hyperlink" Target="consultantplus://offline/ref=70F1CA264746806D57F4512A33B81BB28894A9EE915E960676AD05EB86F985777AE281457DFDB12FA62769261BS3J" TargetMode="External"/><Relationship Id="rId146" Type="http://schemas.openxmlformats.org/officeDocument/2006/relationships/hyperlink" Target="consultantplus://offline/ref=70F1CA264746806D57F4512A33B81BB28097A3E4915DCB0C7EF409E981F6DA726FF3D9487BE5AF2CBB3B6B24B318S4J" TargetMode="External"/><Relationship Id="rId167" Type="http://schemas.openxmlformats.org/officeDocument/2006/relationships/hyperlink" Target="consultantplus://offline/ref=70F1CA264746806D57F4512A33B81BB2889EA6E1995E960676AD05EB86F985657ABA8D457AE2B72BB3713860E48BB028DF845FD2D030881BSEJ" TargetMode="External"/><Relationship Id="rId188" Type="http://schemas.openxmlformats.org/officeDocument/2006/relationships/fontTable" Target="fontTable.xml"/><Relationship Id="rId7" Type="http://schemas.openxmlformats.org/officeDocument/2006/relationships/hyperlink" Target="consultantplus://offline/ref=70F1CA264746806D57F4512A33B81BB2829FA7E7925DCB0C7EF409E981F6DA727DF381447BE3B32FB12E3D75F5D3BD2EC79A5CCFCC328ABE11S5J" TargetMode="External"/><Relationship Id="rId71" Type="http://schemas.openxmlformats.org/officeDocument/2006/relationships/hyperlink" Target="consultantplus://offline/ref=70F1CA264746806D57F4512A33B81BB2829FA9E19356CB0C7EF409E981F6DA727DF381447BE3B12ABA2E3D75F5D3BD2EC79A5CCFCC328ABE11S5J" TargetMode="External"/><Relationship Id="rId92" Type="http://schemas.openxmlformats.org/officeDocument/2006/relationships/hyperlink" Target="consultantplus://offline/ref=70F1CA264746806D57F4512A33B81BB2829FA9E39255CB0C7EF409E981F6DA727DF381447BE3B32CB92E3D75F5D3BD2EC79A5CCFCC328ABE11S5J" TargetMode="External"/><Relationship Id="rId162" Type="http://schemas.openxmlformats.org/officeDocument/2006/relationships/hyperlink" Target="consultantplus://offline/ref=70F1CA264746806D57F4512A33B81BB2879EA8E3945E960676AD05EB86F985657ABA8D457BE3B22EB3713860E48BB028DF845FD2D030881BSEJ" TargetMode="External"/><Relationship Id="rId183" Type="http://schemas.openxmlformats.org/officeDocument/2006/relationships/hyperlink" Target="consultantplus://offline/ref=70F1CA264746806D57F4512A33B81BB28097A5E29155CB0C7EF409E981F6DA726FF3D9487BE5AF2CBB3B6B24B318S4J" TargetMode="External"/><Relationship Id="rId2" Type="http://schemas.openxmlformats.org/officeDocument/2006/relationships/settings" Target="settings.xml"/><Relationship Id="rId29" Type="http://schemas.openxmlformats.org/officeDocument/2006/relationships/hyperlink" Target="consultantplus://offline/ref=70F1CA264746806D57F4512A33B81BB2829EA1E19655CB0C7EF409E981F6DA727DF381407AEBBA78E9613C29B180AE2EC29A5ECCD013S2J" TargetMode="External"/><Relationship Id="rId24" Type="http://schemas.openxmlformats.org/officeDocument/2006/relationships/hyperlink" Target="consultantplus://offline/ref=70F1CA264746806D57F4512A33B81BB2829FA9E39255CB0C7EF409E981F6DA727DF381447BE3B32CBA2E3D75F5D3BD2EC79A5CCFCC328ABE11S5J" TargetMode="External"/><Relationship Id="rId40" Type="http://schemas.openxmlformats.org/officeDocument/2006/relationships/hyperlink" Target="consultantplus://offline/ref=70F1CA264746806D57F4512A33B81BB28596A0E59550CB0C7EF409E981F6DA727DF381447BE3B125BE2E3D75F5D3BD2EC79A5CCFCC328ABE11S5J" TargetMode="External"/><Relationship Id="rId45" Type="http://schemas.openxmlformats.org/officeDocument/2006/relationships/hyperlink" Target="consultantplus://offline/ref=70F1CA264746806D57F4512A33B81BB28291A8E69555CB0C7EF409E981F6DA727DF381447BE3B12DB82E3D75F5D3BD2EC79A5CCFCC328ABE11S5J" TargetMode="External"/><Relationship Id="rId66" Type="http://schemas.openxmlformats.org/officeDocument/2006/relationships/hyperlink" Target="consultantplus://offline/ref=70F1CA264746806D57F4512A33B81BB2829FA7E59055CB0C7EF409E981F6DA727DF381447AE1BA78E9613C29B180AE2EC29A5ECCD013S2J" TargetMode="External"/><Relationship Id="rId87" Type="http://schemas.openxmlformats.org/officeDocument/2006/relationships/hyperlink" Target="consultantplus://offline/ref=70F1CA264746806D57F4512A33B81BB2829EA7E4955DCB0C7EF409E981F6DA727DF381447BE3B12DBB2E3D75F5D3BD2EC79A5CCFCC328ABE11S5J" TargetMode="External"/><Relationship Id="rId110" Type="http://schemas.openxmlformats.org/officeDocument/2006/relationships/hyperlink" Target="consultantplus://offline/ref=70F1CA264746806D57F4512A33B81BB28396A9E1985CCB0C7EF409E981F6DA727DF381447BE3B52FB82E3D75F5D3BD2EC79A5CCFCC328ABE11S5J" TargetMode="External"/><Relationship Id="rId115" Type="http://schemas.openxmlformats.org/officeDocument/2006/relationships/hyperlink" Target="consultantplus://offline/ref=70F1CA264746806D57F4512A33B81BB28295A6EE9951CB0C7EF409E981F6DA727DF381447BE3B12DBC2E3D75F5D3BD2EC79A5CCFCC328ABE11S5J" TargetMode="External"/><Relationship Id="rId131" Type="http://schemas.openxmlformats.org/officeDocument/2006/relationships/hyperlink" Target="consultantplus://offline/ref=70F1CA264746806D57F4512A33B81BB2809EA7E49055CB0C7EF409E981F6DA727DF381447BE3B32CB92E3D75F5D3BD2EC79A5CCFCC328ABE11S5J" TargetMode="External"/><Relationship Id="rId136" Type="http://schemas.openxmlformats.org/officeDocument/2006/relationships/hyperlink" Target="consultantplus://offline/ref=70F1CA264746806D57F4512A33B81BB28597A6E79555CB0C7EF409E981F6DA727DF381447BE3B124BE2E3D75F5D3BD2EC79A5CCFCC328ABE11S5J" TargetMode="External"/><Relationship Id="rId157" Type="http://schemas.openxmlformats.org/officeDocument/2006/relationships/hyperlink" Target="consultantplus://offline/ref=70F1CA264746806D57F4512A33B81BB28796A9E5945E960676AD05EB86F985777AE281457DFDB12FA62769261BS3J" TargetMode="External"/><Relationship Id="rId178" Type="http://schemas.openxmlformats.org/officeDocument/2006/relationships/hyperlink" Target="consultantplus://offline/ref=70F1CA264746806D57F4512A33B81BB28097A0E3905DCB0C7EF409E981F6DA727DF381447BE3B125BE2E3D75F5D3BD2EC79A5CCFCC328ABE11S5J" TargetMode="External"/><Relationship Id="rId61" Type="http://schemas.openxmlformats.org/officeDocument/2006/relationships/hyperlink" Target="consultantplus://offline/ref=70F1CA264746806D57F4512A33B81BB28597A4EE9757CB0C7EF409E981F6DA727DF381447BE3B12DBC2E3D75F5D3BD2EC79A5CCFCC328ABE11S5J" TargetMode="External"/><Relationship Id="rId82" Type="http://schemas.openxmlformats.org/officeDocument/2006/relationships/hyperlink" Target="consultantplus://offline/ref=70F1CA264746806D57F4512A33B81BB28596A0E39151CB0C7EF409E981F6DA727DF381447BE3B12DBC2E3D75F5D3BD2EC79A5CCFCC328ABE11S5J" TargetMode="External"/><Relationship Id="rId152" Type="http://schemas.openxmlformats.org/officeDocument/2006/relationships/hyperlink" Target="consultantplus://offline/ref=70F1CA264746806D57F4512A33B81BB28596A2EE925E960676AD05EB86F985777AE281457DFDB12FA62769261BS3J" TargetMode="External"/><Relationship Id="rId173" Type="http://schemas.openxmlformats.org/officeDocument/2006/relationships/hyperlink" Target="consultantplus://offline/ref=70F1CA264746806D57F4512A33B81BB28096A6E09551CB0C7EF409E981F6DA727DF381447BE3B225B12E3D75F5D3BD2EC79A5CCFCC328ABE11S5J" TargetMode="External"/><Relationship Id="rId19" Type="http://schemas.openxmlformats.org/officeDocument/2006/relationships/hyperlink" Target="consultantplus://offline/ref=70F1CA264746806D57F4512A33B81BB2829FA7E49155CB0C7EF409E981F6DA727DF381447BE3B62BB12E3D75F5D3BD2EC79A5CCFCC328ABE11S5J" TargetMode="External"/><Relationship Id="rId14" Type="http://schemas.openxmlformats.org/officeDocument/2006/relationships/hyperlink" Target="consultantplus://offline/ref=70F1CA264746806D57F4512A33B81BB2829FA9E29654CB0C7EF409E981F6DA727DF381447BE3B22EB82E3D75F5D3BD2EC79A5CCFCC328ABE11S5J" TargetMode="External"/><Relationship Id="rId30" Type="http://schemas.openxmlformats.org/officeDocument/2006/relationships/hyperlink" Target="consultantplus://offline/ref=70F1CA264746806D57F4512A33B81BB2829EA1E19655CB0C7EF409E981F6DA727DF381407AEBBA78E9613C29B180AE2EC29A5ECCD013S2J" TargetMode="External"/><Relationship Id="rId35" Type="http://schemas.openxmlformats.org/officeDocument/2006/relationships/hyperlink" Target="consultantplus://offline/ref=70F1CA264746806D57F4512A33B81BB2839FA7E39A039C0E2FA107EC89A6926233B68C457BE7B227EC742D71BC86B630C18742CED23218S8J" TargetMode="External"/><Relationship Id="rId56" Type="http://schemas.openxmlformats.org/officeDocument/2006/relationships/hyperlink" Target="consultantplus://offline/ref=70F1CA264746806D57F4512A33B81BB28597A7E59055CB0C7EF409E981F6DA727DF381447BE3B12DB92E3D75F5D3BD2EC79A5CCFCC328ABE11S5J" TargetMode="External"/><Relationship Id="rId77" Type="http://schemas.openxmlformats.org/officeDocument/2006/relationships/hyperlink" Target="consultantplus://offline/ref=70F1CA264746806D57F4512A33B81BB28597A1EF9855CB0C7EF409E981F6DA727DF381447BE3B124BA2E3D75F5D3BD2EC79A5CCFCC328ABE11S5J" TargetMode="External"/><Relationship Id="rId100" Type="http://schemas.openxmlformats.org/officeDocument/2006/relationships/hyperlink" Target="consultantplus://offline/ref=70F1CA264746806D57F4512A33B81BB28292A4E19054CB0C7EF409E981F6DA727DF381447BE3B12DB12E3D75F5D3BD2EC79A5CCFCC328ABE11S5J" TargetMode="External"/><Relationship Id="rId105" Type="http://schemas.openxmlformats.org/officeDocument/2006/relationships/hyperlink" Target="consultantplus://offline/ref=70F1CA264746806D57F4512A33B81BB28093A9E49551CB0C7EF409E981F6DA726FF3D9487BE5AF2CBB3B6B24B318S4J" TargetMode="External"/><Relationship Id="rId126" Type="http://schemas.openxmlformats.org/officeDocument/2006/relationships/hyperlink" Target="consultantplus://offline/ref=70F1CA264746806D57F4512A33B81BB2829FA6EF9954CB0C7EF409E981F6DA727DF3814479E3BA78E9613C29B180AE2EC29A5ECCD013S2J" TargetMode="External"/><Relationship Id="rId147" Type="http://schemas.openxmlformats.org/officeDocument/2006/relationships/hyperlink" Target="consultantplus://offline/ref=70F1CA264746806D57F4512A33B81BB28493A2E1945E960676AD05EB86F985777AE281457DFDB12FA62769261BS3J" TargetMode="External"/><Relationship Id="rId168" Type="http://schemas.openxmlformats.org/officeDocument/2006/relationships/hyperlink" Target="consultantplus://offline/ref=70F1CA264746806D57F4512A33B81BB28691A6E0935E960676AD05EB86F985777AE281457DFDB12FA62769261BS3J" TargetMode="External"/><Relationship Id="rId8" Type="http://schemas.openxmlformats.org/officeDocument/2006/relationships/hyperlink" Target="consultantplus://offline/ref=70F1CA264746806D57F4512A33B81BB28597A5E39853CB0C7EF409E981F6DA727DF381447BE3B02DBE2E3D75F5D3BD2EC79A5CCFCC328ABE11S5J" TargetMode="External"/><Relationship Id="rId51" Type="http://schemas.openxmlformats.org/officeDocument/2006/relationships/hyperlink" Target="consultantplus://offline/ref=70F1CA264746806D57F4512A33B81BB28597A5EF9754CB0C7EF409E981F6DA727DF381447BE3B12DBA2E3D75F5D3BD2EC79A5CCFCC328ABE11S5J" TargetMode="External"/><Relationship Id="rId72" Type="http://schemas.openxmlformats.org/officeDocument/2006/relationships/hyperlink" Target="consultantplus://offline/ref=70F1CA264746806D57F4512A33B81BB2829FA9E19356CB0C7EF409E981F6DA727DF381447BE3B12ABB2E3D75F5D3BD2EC79A5CCFCC328ABE11S5J" TargetMode="External"/><Relationship Id="rId93" Type="http://schemas.openxmlformats.org/officeDocument/2006/relationships/hyperlink" Target="consultantplus://offline/ref=70F1CA264746806D57F4512A33B81BB2829EA4E19553CB0C7EF409E981F6DA727DF381447BE3B12DB82E3D75F5D3BD2EC79A5CCFCC328ABE11S5J" TargetMode="External"/><Relationship Id="rId98" Type="http://schemas.openxmlformats.org/officeDocument/2006/relationships/hyperlink" Target="consultantplus://offline/ref=70F1CA264746806D57F4512A33B81BB28597A9E09453CB0C7EF409E981F6DA727DF381447BE3B12DBA2E3D75F5D3BD2EC79A5CCFCC328ABE11S5J" TargetMode="External"/><Relationship Id="rId121" Type="http://schemas.openxmlformats.org/officeDocument/2006/relationships/hyperlink" Target="consultantplus://offline/ref=70F1CA264746806D57F4512A33B81BB2829FA6EF915CCB0C7EF409E981F6DA727DF381447BE1B92FB82E3D75F5D3BD2EC79A5CCFCC328ABE11S5J" TargetMode="External"/><Relationship Id="rId142" Type="http://schemas.openxmlformats.org/officeDocument/2006/relationships/hyperlink" Target="consultantplus://offline/ref=70F1CA264746806D57F4512A33B81BB2829FA3E59753CB0C7EF409E981F6DA727DF381447BE3B12ABA2E3D75F5D3BD2EC79A5CCFCC328ABE11S5J" TargetMode="External"/><Relationship Id="rId163" Type="http://schemas.openxmlformats.org/officeDocument/2006/relationships/hyperlink" Target="consultantplus://offline/ref=70F1CA264746806D57F4512A33B81BB2879EA8E3975E960676AD05EB86F985777AE281457DFDB12FA62769261BS3J" TargetMode="External"/><Relationship Id="rId184" Type="http://schemas.openxmlformats.org/officeDocument/2006/relationships/hyperlink" Target="consultantplus://offline/ref=70F1CA264746806D57F4512A33B81BB28096A7E09351CB0C7EF409E981F6DA727DF381447BE3B22ABE2E3D75F5D3BD2EC79A5CCFCC328ABE11S5J" TargetMode="External"/><Relationship Id="rId189"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consultantplus://offline/ref=70F1CA264746806D57F4512A33B81BB28597A0E6905DCB0C7EF409E981F6DA727DF381417FEABA78E9613C29B180AE2EC29A5ECCD013S2J" TargetMode="External"/><Relationship Id="rId46" Type="http://schemas.openxmlformats.org/officeDocument/2006/relationships/hyperlink" Target="consultantplus://offline/ref=70F1CA264746806D57F4512A33B81BB28291A8E6925DCB0C7EF409E981F6DA727DF381447BE3B12DB92E3D75F5D3BD2EC79A5CCFCC328ABE11S5J" TargetMode="External"/><Relationship Id="rId67" Type="http://schemas.openxmlformats.org/officeDocument/2006/relationships/hyperlink" Target="consultantplus://offline/ref=70F1CA264746806D57F4512A33B81BB28093A2EF9152CB0C7EF409E981F6DA727DF381447BE3B324BA2E3D75F5D3BD2EC79A5CCFCC328ABE11S5J" TargetMode="External"/><Relationship Id="rId116" Type="http://schemas.openxmlformats.org/officeDocument/2006/relationships/hyperlink" Target="consultantplus://offline/ref=70F1CA264746806D57F4512A33B81BB2829EA4E79054CB0C7EF409E981F6DA727DF381447BE3B32AB02E3D75F5D3BD2EC79A5CCFCC328ABE11S5J" TargetMode="External"/><Relationship Id="rId137" Type="http://schemas.openxmlformats.org/officeDocument/2006/relationships/hyperlink" Target="consultantplus://offline/ref=70F1CA264746806D57F4512A33B81BB2829EA6E6965DCB0C7EF409E981F6DA727DF381447BE3B12DBA2E3D75F5D3BD2EC79A5CCFCC328ABE11S5J" TargetMode="External"/><Relationship Id="rId158" Type="http://schemas.openxmlformats.org/officeDocument/2006/relationships/hyperlink" Target="consultantplus://offline/ref=70F1CA264746806D57F4512A33B81BB28792A3E2985E960676AD05EB86F985777AE281457DFDB12FA62769261BS3J" TargetMode="External"/><Relationship Id="rId20" Type="http://schemas.openxmlformats.org/officeDocument/2006/relationships/hyperlink" Target="consultantplus://offline/ref=70F1CA264746806D57F4512A33B81BB2829EA4E79554CB0C7EF409E981F6DA727DF3814D7AE8E57DFC706424B798B02DDF865CCE1DS0J" TargetMode="External"/><Relationship Id="rId41" Type="http://schemas.openxmlformats.org/officeDocument/2006/relationships/hyperlink" Target="consultantplus://offline/ref=70F1CA264746806D57F4512A33B81BB2829EA6E6965DCB0C7EF409E981F6DA727DF381447BE3B125B82E3D75F5D3BD2EC79A5CCFCC328ABE11S5J" TargetMode="External"/><Relationship Id="rId62" Type="http://schemas.openxmlformats.org/officeDocument/2006/relationships/hyperlink" Target="consultantplus://offline/ref=70F1CA264746806D57F4512A33B81BB28597A4EE9556CB0C7EF409E981F6DA727DF381447BE3B12DBE2E3D75F5D3BD2EC79A5CCFCC328ABE11S5J" TargetMode="External"/><Relationship Id="rId83" Type="http://schemas.openxmlformats.org/officeDocument/2006/relationships/hyperlink" Target="consultantplus://offline/ref=70F1CA264746806D57F4512A33B81BB2829EA4E79554CB0C7EF409E981F6DA727DF3814D7AE8E57DFC706424B798B02DDF865CCE1DS0J" TargetMode="External"/><Relationship Id="rId88" Type="http://schemas.openxmlformats.org/officeDocument/2006/relationships/hyperlink" Target="consultantplus://offline/ref=70F1CA264746806D57F4512A33B81BB28596A0E0975CCB0C7EF409E981F6DA727DF381447BE3B12CB12E3D75F5D3BD2EC79A5CCFCC328ABE11S5J" TargetMode="External"/><Relationship Id="rId111" Type="http://schemas.openxmlformats.org/officeDocument/2006/relationships/hyperlink" Target="consultantplus://offline/ref=70F1CA264746806D57F4512A33B81BB2829FA6EF915CCB0C7EF409E981F6DA727DF381447BE1B628B82E3D75F5D3BD2EC79A5CCFCC328ABE11S5J" TargetMode="External"/><Relationship Id="rId132" Type="http://schemas.openxmlformats.org/officeDocument/2006/relationships/hyperlink" Target="consultantplus://offline/ref=70F1CA264746806D57F4512A33B81BB2829FA6EF915CCB0C7EF409E981F6DA727DF381447BE1B829B92E3D75F5D3BD2EC79A5CCFCC328ABE11S5J" TargetMode="External"/><Relationship Id="rId153" Type="http://schemas.openxmlformats.org/officeDocument/2006/relationships/hyperlink" Target="consultantplus://offline/ref=70F1CA264746806D57F4512A33B81BB28097A3E3945DCB0C7EF409E981F6DA727DF381447BE3B02BB82E3D75F5D3BD2EC79A5CCFCC328ABE11S5J" TargetMode="External"/><Relationship Id="rId174" Type="http://schemas.openxmlformats.org/officeDocument/2006/relationships/hyperlink" Target="consultantplus://offline/ref=70F1CA264746806D57F4512A33B81BB28994A3E6985E960676AD05EB86F985657ABA8D457BE0B528B3713860E48BB028DF845FD2D030881BSEJ" TargetMode="External"/><Relationship Id="rId179" Type="http://schemas.openxmlformats.org/officeDocument/2006/relationships/hyperlink" Target="consultantplus://offline/ref=70F1CA264746806D57F4512A33B81BB28097A0EF9554CB0C7EF409E981F6DA726FF3D9487BE5AF2CBB3B6B24B318S4J" TargetMode="External"/><Relationship Id="rId15" Type="http://schemas.openxmlformats.org/officeDocument/2006/relationships/hyperlink" Target="consultantplus://offline/ref=70F1CA264746806D57F4512A33B81BB2829FA7E79357CB0C7EF409E981F6DA727DF3814473E3BA78E9613C29B180AE2EC29A5ECCD013S2J" TargetMode="External"/><Relationship Id="rId36" Type="http://schemas.openxmlformats.org/officeDocument/2006/relationships/hyperlink" Target="consultantplus://offline/ref=70F1CA264746806D57F4512A33B81BB28894A9EE915E960676AD05EB86F985777AE281457DFDB12FA62769261BS3J" TargetMode="External"/><Relationship Id="rId57" Type="http://schemas.openxmlformats.org/officeDocument/2006/relationships/hyperlink" Target="consultantplus://offline/ref=70F1CA264746806D57F4512A33B81BB28596A0E29851CB0C7EF409E981F6DA727DF381447BE3B12CB12E3D75F5D3BD2EC79A5CCFCC328ABE11S5J" TargetMode="External"/><Relationship Id="rId106" Type="http://schemas.openxmlformats.org/officeDocument/2006/relationships/hyperlink" Target="consultantplus://offline/ref=70F1CA264746806D57F4512A33B81BB2829EA4E79054CB0C7EF409E981F6DA727DF381447BE3B329BA2E3D75F5D3BD2EC79A5CCFCC328ABE11S5J" TargetMode="External"/><Relationship Id="rId127" Type="http://schemas.openxmlformats.org/officeDocument/2006/relationships/hyperlink" Target="consultantplus://offline/ref=70F1CA264746806D57F4512A33B81BB28290A8E59456CB0C7EF409E981F6DA727DF381407AE1BA78E9613C29B180AE2EC29A5ECCD013S2J" TargetMode="External"/><Relationship Id="rId10" Type="http://schemas.openxmlformats.org/officeDocument/2006/relationships/hyperlink" Target="consultantplus://offline/ref=70F1CA264746806D57F4512A33B81BB2829FA9EF9754CB0C7EF409E981F6DA727DF381447BE2B32BBA2E3D75F5D3BD2EC79A5CCFCC328ABE11S5J" TargetMode="External"/><Relationship Id="rId31" Type="http://schemas.openxmlformats.org/officeDocument/2006/relationships/hyperlink" Target="consultantplus://offline/ref=70F1CA264746806D57F4512A33B81BB2829EA3EF9854CB0C7EF409E981F6DA727DF3814C7FE6BA78E9613C29B180AE2EC29A5ECCD013S2J" TargetMode="External"/><Relationship Id="rId52" Type="http://schemas.openxmlformats.org/officeDocument/2006/relationships/hyperlink" Target="consultantplus://offline/ref=70F1CA264746806D57F4512A33B81BB28597A5EF9750CB0C7EF409E981F6DA727DF381447BE3B12CB12E3D75F5D3BD2EC79A5CCFCC328ABE11S5J" TargetMode="External"/><Relationship Id="rId73" Type="http://schemas.openxmlformats.org/officeDocument/2006/relationships/hyperlink" Target="consultantplus://offline/ref=70F1CA264746806D57F4512A33B81BB28597A1E19957CB0C7EF409E981F6DA727DF381447BE3B12DB92E3D75F5D3BD2EC79A5CCFCC328ABE11S5J" TargetMode="External"/><Relationship Id="rId78" Type="http://schemas.openxmlformats.org/officeDocument/2006/relationships/hyperlink" Target="consultantplus://offline/ref=70F1CA264746806D57F4512A33B81BB28597A1E19957CB0C7EF409E981F6DA727DF381447BE3B129BD2E3D75F5D3BD2EC79A5CCFCC328ABE11S5J" TargetMode="External"/><Relationship Id="rId94" Type="http://schemas.openxmlformats.org/officeDocument/2006/relationships/hyperlink" Target="consultantplus://offline/ref=70F1CA264746806D57F4512A33B81BB28597A8E59851CB0C7EF409E981F6DA727DF381447BE3B12DB82E3D75F5D3BD2EC79A5CCFCC328ABE11S5J" TargetMode="External"/><Relationship Id="rId99" Type="http://schemas.openxmlformats.org/officeDocument/2006/relationships/hyperlink" Target="consultantplus://offline/ref=70F1CA264746806D57F4512A33B81BB28295A2E2995CCB0C7EF409E981F6DA727DF381447BE3B12DB02E3D75F5D3BD2EC79A5CCFCC328ABE11S5J" TargetMode="External"/><Relationship Id="rId101" Type="http://schemas.openxmlformats.org/officeDocument/2006/relationships/hyperlink" Target="consultantplus://offline/ref=70F1CA264746806D57F4512A33B81BB28597A1E19651CB0C7EF409E981F6DA727DF381447BE3B12CBD2E3D75F5D3BD2EC79A5CCFCC328ABE11S5J" TargetMode="External"/><Relationship Id="rId122" Type="http://schemas.openxmlformats.org/officeDocument/2006/relationships/hyperlink" Target="consultantplus://offline/ref=70F1CA264746806D57F4512A33B81BB2829FA9E39154CB0C7EF409E981F6DA726FF3D9487BE5AF2CBB3B6B24B318S4J" TargetMode="External"/><Relationship Id="rId143" Type="http://schemas.openxmlformats.org/officeDocument/2006/relationships/hyperlink" Target="consultantplus://offline/ref=70F1CA264746806D57F4512A33B81BB2829FA7E49155CB0C7EF409E981F6DA727DF381447BE3B625BB2E3D75F5D3BD2EC79A5CCFCC328ABE11S5J" TargetMode="External"/><Relationship Id="rId148" Type="http://schemas.openxmlformats.org/officeDocument/2006/relationships/hyperlink" Target="consultantplus://offline/ref=70F1CA264746806D57F4512A33B81BB28097A6E29757CB0C7EF409E981F6DA727DF381447BE3B42BBC2E3D75F5D3BD2EC79A5CCFCC328ABE11S5J" TargetMode="External"/><Relationship Id="rId164" Type="http://schemas.openxmlformats.org/officeDocument/2006/relationships/hyperlink" Target="consultantplus://offline/ref=70F1CA264746806D57F4512A33B81BB28097A1E0965DCB0C7EF409E981F6DA726FF3D9487BE5AF2CBB3B6B24B318S4J" TargetMode="External"/><Relationship Id="rId169" Type="http://schemas.openxmlformats.org/officeDocument/2006/relationships/hyperlink" Target="consultantplus://offline/ref=70F1CA264746806D57F4512A33B81BB2869FA2E5905E960676AD05EB86F985777AE281457DFDB12FA62769261BS3J" TargetMode="External"/><Relationship Id="rId185" Type="http://schemas.openxmlformats.org/officeDocument/2006/relationships/hyperlink" Target="consultantplus://offline/ref=70F1CA264746806D57F4512A33B81BB28097A8EE9051CB0C7EF409E981F6DA727DF381447BE3B22EBF2E3D75F5D3BD2EC79A5CCFCC328ABE11S5J" TargetMode="External"/><Relationship Id="rId4" Type="http://schemas.openxmlformats.org/officeDocument/2006/relationships/hyperlink" Target="consultantplus://offline/ref=70F1CA264746806D57F4512A33B81BB28295A2E2995CCB0C7EF409E981F6DA727DF381447BE3B12DBD2E3D75F5D3BD2EC79A5CCFCC328ABE11S5J" TargetMode="External"/><Relationship Id="rId9" Type="http://schemas.openxmlformats.org/officeDocument/2006/relationships/hyperlink" Target="consultantplus://offline/ref=70F1CA264746806D57F4512A33B81BB2829FA9E29653CB0C7EF409E981F6DA727DF381447BE3B32BBC2E3D75F5D3BD2EC79A5CCFCC328ABE11S5J" TargetMode="External"/><Relationship Id="rId180" Type="http://schemas.openxmlformats.org/officeDocument/2006/relationships/hyperlink" Target="consultantplus://offline/ref=70F1CA264746806D57F4512A33B81BB28096A7E09756CB0C7EF409E981F6DA727DF381447BE3B02DB92E3D75F5D3BD2EC79A5CCFCC328ABE11S5J" TargetMode="External"/><Relationship Id="rId26" Type="http://schemas.openxmlformats.org/officeDocument/2006/relationships/hyperlink" Target="consultantplus://offline/ref=70F1CA264746806D57F4512A33B81BB2829EA4E79557CB0C7EF409E981F6DA727DF381467BE3BA78E9613C29B180AE2EC29A5ECCD013S2J" TargetMode="External"/><Relationship Id="rId47" Type="http://schemas.openxmlformats.org/officeDocument/2006/relationships/hyperlink" Target="consultantplus://offline/ref=70F1CA264746806D57F4512A33B81BB2829EA6E79956CB0C7EF409E981F6DA727DF381447BE3B12DBA2E3D75F5D3BD2EC79A5CCFCC328ABE11S5J" TargetMode="External"/><Relationship Id="rId68" Type="http://schemas.openxmlformats.org/officeDocument/2006/relationships/hyperlink" Target="consultantplus://offline/ref=70F1CA264746806D57F4512A33B81BB28597A2E29253CB0C7EF409E981F6DA727DF381447BE3B12DB12E3D75F5D3BD2EC79A5CCFCC328ABE11S5J" TargetMode="External"/><Relationship Id="rId89" Type="http://schemas.openxmlformats.org/officeDocument/2006/relationships/hyperlink" Target="consultantplus://offline/ref=70F1CA264746806D57F4512A33B81BB2829FA6EF915CCB0C7EF409E981F6DA727DF381447BE1B62DBB2E3D75F5D3BD2EC79A5CCFCC328ABE11S5J" TargetMode="External"/><Relationship Id="rId112" Type="http://schemas.openxmlformats.org/officeDocument/2006/relationships/hyperlink" Target="consultantplus://offline/ref=70F1CA264746806D57F4512A33B81BB2829FA6EF915CCB0C7EF409E981F6DA727DF381447BE1B629BB2E3D75F5D3BD2EC79A5CCFCC328ABE11S5J" TargetMode="External"/><Relationship Id="rId133" Type="http://schemas.openxmlformats.org/officeDocument/2006/relationships/hyperlink" Target="consultantplus://offline/ref=70F1CA264746806D57F4512A33B81BB2829FA6EF915CCB0C7EF409E981F6DA727DF381447BE1B829BD2E3D75F5D3BD2EC79A5CCFCC328ABE11S5J" TargetMode="External"/><Relationship Id="rId154" Type="http://schemas.openxmlformats.org/officeDocument/2006/relationships/hyperlink" Target="consultantplus://offline/ref=70F1CA264746806D57F4512A33B81BB28097A8E09857CB0C7EF409E981F6DA727DF381447BE3B62EB12E3D75F5D3BD2EC79A5CCFCC328ABE11S5J" TargetMode="External"/><Relationship Id="rId175" Type="http://schemas.openxmlformats.org/officeDocument/2006/relationships/hyperlink" Target="consultantplus://offline/ref=70F1CA264746806D57F4512A33B81BB2899EA5E3965E960676AD05EB86F985657ABA8D457BE2B22BB3713860E48BB028DF845FD2D030881BSEJ" TargetMode="External"/><Relationship Id="rId16" Type="http://schemas.openxmlformats.org/officeDocument/2006/relationships/hyperlink" Target="consultantplus://offline/ref=70F1CA264746806D57F4512A33B81BB28295A2E2995CCB0C7EF409E981F6DA727DF381447BE3B12DBF2E3D75F5D3BD2EC79A5CCFCC328ABE11S5J" TargetMode="External"/><Relationship Id="rId37" Type="http://schemas.openxmlformats.org/officeDocument/2006/relationships/hyperlink" Target="consultantplus://offline/ref=70F1CA264746806D57F4512A33B81BB2829EA6E79956CB0C7EF409E981F6DA727DF381447BE3B12EBC2E3D75F5D3BD2EC79A5CCFCC328ABE11S5J" TargetMode="External"/><Relationship Id="rId58" Type="http://schemas.openxmlformats.org/officeDocument/2006/relationships/hyperlink" Target="consultantplus://offline/ref=70F1CA264746806D57F4512A33B81BB28597A5E49654CB0C7EF409E981F6DA727DF381447BE3B12DBE2E3D75F5D3BD2EC79A5CCFCC328ABE11S5J" TargetMode="External"/><Relationship Id="rId79" Type="http://schemas.openxmlformats.org/officeDocument/2006/relationships/hyperlink" Target="consultantplus://offline/ref=70F1CA264746806D57F4512A33B81BB2829EA1E29650CB0C7EF409E981F6DA727DF381447BE3B129BB2E3D75F5D3BD2EC79A5CCFCC328ABE11S5J" TargetMode="External"/><Relationship Id="rId102" Type="http://schemas.openxmlformats.org/officeDocument/2006/relationships/hyperlink" Target="consultantplus://offline/ref=70F1CA264746806D57F4512A33B81BB2829FA6EF915CCB0C7EF409E981F6DA727DF381447BE1B62DBE2E3D75F5D3BD2EC79A5CCFCC328ABE11S5J" TargetMode="External"/><Relationship Id="rId123" Type="http://schemas.openxmlformats.org/officeDocument/2006/relationships/hyperlink" Target="consultantplus://offline/ref=70F1CA264746806D57F4512A33B81BB2829FA6EF9954CB0C7EF409E981F6DA726FF3D9487BE5AF2CBB3B6B24B318S4J" TargetMode="External"/><Relationship Id="rId144" Type="http://schemas.openxmlformats.org/officeDocument/2006/relationships/hyperlink" Target="consultantplus://offline/ref=70F1CA264746806D57F4512A33B81BB28297A3E29554CB0C7EF409E981F6DA727DF381447BE3B12DBE2E3D75F5D3BD2EC79A5CCFCC328ABE11S5J" TargetMode="External"/><Relationship Id="rId90" Type="http://schemas.openxmlformats.org/officeDocument/2006/relationships/hyperlink" Target="consultantplus://offline/ref=70F1CA264746806D57F4512A33B81BB28596A0E09753CB0C7EF409E981F6DA727DF381447BE3B12CB12E3D75F5D3BD2EC79A5CCFCC328ABE11S5J" TargetMode="External"/><Relationship Id="rId165" Type="http://schemas.openxmlformats.org/officeDocument/2006/relationships/hyperlink" Target="consultantplus://offline/ref=70F1CA264746806D57F4512A33B81BB28695A3EE965E960676AD05EB86F985657ABA8D457BE3B62EB3713860E48BB028DF845FD2D030881BSEJ" TargetMode="External"/><Relationship Id="rId186" Type="http://schemas.openxmlformats.org/officeDocument/2006/relationships/hyperlink" Target="consultantplus://offline/ref=70F1CA264746806D57F4512A33B81BB28097A8EE9051CB0C7EF409E981F6DA727DF381447BE3B22AB82E3D75F5D3BD2EC79A5CCFCC328ABE11S5J" TargetMode="External"/><Relationship Id="rId27" Type="http://schemas.openxmlformats.org/officeDocument/2006/relationships/hyperlink" Target="consultantplus://offline/ref=70F1CA264746806D57F4512A33B81BB2829EA4E79051CB0C7EF409E981F6DA727DF381407BE8E57DFC706424B798B02DDF865CCE1DS0J" TargetMode="External"/><Relationship Id="rId48" Type="http://schemas.openxmlformats.org/officeDocument/2006/relationships/hyperlink" Target="consultantplus://offline/ref=70F1CA264746806D57F4512A33B81BB28597A2E79955CB0C7EF409E981F6DA727DF381477BE6B82EB3713860E48BB028DF845FD2D030881BSEJ" TargetMode="External"/><Relationship Id="rId69" Type="http://schemas.openxmlformats.org/officeDocument/2006/relationships/hyperlink" Target="consultantplus://offline/ref=70F1CA264746806D57F4512A33B81BB28596A0E09650CB0C7EF409E981F6DA727DF381447BE3B12CB12E3D75F5D3BD2EC79A5CCFCC328ABE11S5J" TargetMode="External"/><Relationship Id="rId113" Type="http://schemas.openxmlformats.org/officeDocument/2006/relationships/hyperlink" Target="consultantplus://offline/ref=70F1CA264746806D57F4512A33B81BB2829FA6EF915CCB0C7EF409E981F6DA727DF381447BE1B629BC2E3D75F5D3BD2EC79A5CCFCC328ABE11S5J" TargetMode="External"/><Relationship Id="rId134" Type="http://schemas.openxmlformats.org/officeDocument/2006/relationships/hyperlink" Target="consultantplus://offline/ref=70F1CA264746806D57F4512A33B81BB2829FA6EF915CCB0C7EF409E981F6DA727DF381447BE1B82ABC2E3D75F5D3BD2EC79A5CCFCC328ABE11S5J" TargetMode="External"/><Relationship Id="rId80" Type="http://schemas.openxmlformats.org/officeDocument/2006/relationships/hyperlink" Target="consultantplus://offline/ref=70F1CA264746806D57F4512A33B81BB28596A0E0965DCB0C7EF409E981F6DA727DF381447BE3B12CB12E3D75F5D3BD2EC79A5CCFCC328ABE11S5J" TargetMode="External"/><Relationship Id="rId155" Type="http://schemas.openxmlformats.org/officeDocument/2006/relationships/hyperlink" Target="consultantplus://offline/ref=70F1CA264746806D57F4512A33B81BB28096A0E79657CB0C7EF409E981F6DA727DF381447BE3B129BC2E3D75F5D3BD2EC79A5CCFCC328ABE11S5J" TargetMode="External"/><Relationship Id="rId176" Type="http://schemas.openxmlformats.org/officeDocument/2006/relationships/hyperlink" Target="consultantplus://offline/ref=70F1CA264746806D57F4512A33B81BB28097A0E49154CB0C7EF409E981F6DA727DF381447BE3B12DBC2E3D75F5D3BD2EC79A5CCFCC328ABE11S5J" TargetMode="External"/><Relationship Id="rId17" Type="http://schemas.openxmlformats.org/officeDocument/2006/relationships/hyperlink" Target="consultantplus://offline/ref=70F1CA264746806D57F4512A33B81BB2829FA9EF9754CB0C7EF409E981F6DA727DF3814472EAB427EC742D71BC86B630C18742CED23218S8J" TargetMode="External"/><Relationship Id="rId38" Type="http://schemas.openxmlformats.org/officeDocument/2006/relationships/hyperlink" Target="consultantplus://offline/ref=70F1CA264746806D57F4512A33B81BB2829EA6E69651CB0C7EF409E981F6DA727DF381447BE3B12CB02E3D75F5D3BD2EC79A5CCFCC328ABE11S5J" TargetMode="External"/><Relationship Id="rId59" Type="http://schemas.openxmlformats.org/officeDocument/2006/relationships/hyperlink" Target="consultantplus://offline/ref=70F1CA264746806D57F4512A33B81BB28597A4EE9456CB0C7EF409E981F6DA727DF381447BE3B12DBB2E3D75F5D3BD2EC79A5CCFCC328ABE11S5J" TargetMode="External"/><Relationship Id="rId103" Type="http://schemas.openxmlformats.org/officeDocument/2006/relationships/hyperlink" Target="consultantplus://offline/ref=70F1CA264746806D57F4512A33B81BB28290A7E19955CB0C7EF409E981F6DA727DF3814472E8E57DFC706424B798B02DDF865CCE1DS0J" TargetMode="External"/><Relationship Id="rId124" Type="http://schemas.openxmlformats.org/officeDocument/2006/relationships/hyperlink" Target="consultantplus://offline/ref=70F1CA264746806D57F4512A33B81BB2829FA9E39154CB0C7EF409E981F6DA726FF3D9487BE5AF2CBB3B6B24B318S4J" TargetMode="External"/><Relationship Id="rId70" Type="http://schemas.openxmlformats.org/officeDocument/2006/relationships/hyperlink" Target="consultantplus://offline/ref=70F1CA264746806D57F4512A33B81BB28292A9E79455CB0C7EF409E981F6DA727DF381447BE3B12DBC2E3D75F5D3BD2EC79A5CCFCC328ABE11S5J" TargetMode="External"/><Relationship Id="rId91" Type="http://schemas.openxmlformats.org/officeDocument/2006/relationships/hyperlink" Target="consultantplus://offline/ref=70F1CA264746806D57F4512A33B81BB28596A0E69352CB0C7EF409E981F6DA727DF381447BE3B12EBC2E3D75F5D3BD2EC79A5CCFCC328ABE11S5J" TargetMode="External"/><Relationship Id="rId145" Type="http://schemas.openxmlformats.org/officeDocument/2006/relationships/hyperlink" Target="consultantplus://offline/ref=70F1CA264746806D57F4512A33B81BB2829FA6EE9251CB0C7EF409E981F6DA727DF381447BE3B12AB12E3D75F5D3BD2EC79A5CCFCC328ABE11S5J" TargetMode="External"/><Relationship Id="rId166" Type="http://schemas.openxmlformats.org/officeDocument/2006/relationships/hyperlink" Target="consultantplus://offline/ref=70F1CA264746806D57F4512A33B81BB28695A9E1915E960676AD05EB86F985657ABA8D457BE2B32CB3713860E48BB028DF845FD2D030881BSEJ" TargetMode="External"/><Relationship Id="rId187" Type="http://schemas.openxmlformats.org/officeDocument/2006/relationships/hyperlink" Target="consultantplus://offline/ref=70F1CA264746806D57F4512A33B81BB28097A8EE9051CB0C7EF409E981F6DA727DF381447BE3B22EB02E3D75F5D3BD2EC79A5CCFCC328ABE11S5J" TargetMode="External"/><Relationship Id="rId1" Type="http://schemas.openxmlformats.org/officeDocument/2006/relationships/styles" Target="styles.xml"/><Relationship Id="rId28" Type="http://schemas.openxmlformats.org/officeDocument/2006/relationships/hyperlink" Target="consultantplus://offline/ref=70F1CA264746806D57F4512A33B81BB2829FA9E09953CB0C7EF409E981F6DA727DF381467CE1BA78E9613C29B180AE2EC29A5ECCD013S2J" TargetMode="External"/><Relationship Id="rId49" Type="http://schemas.openxmlformats.org/officeDocument/2006/relationships/hyperlink" Target="consultantplus://offline/ref=70F1CA264746806D57F4512A33B81BB28597A2E79955CB0C7EF409E981F6DA727DF381427CE2BA78E9613C29B180AE2EC29A5ECCD013S2J" TargetMode="External"/><Relationship Id="rId114" Type="http://schemas.openxmlformats.org/officeDocument/2006/relationships/hyperlink" Target="consultantplus://offline/ref=70F1CA264746806D57F4512A33B81BB2829FA6EF915CCB0C7EF409E981F6DA727DF381447BE1B629B02E3D75F5D3BD2EC79A5CCFCC328ABE11S5J" TargetMode="External"/><Relationship Id="rId60" Type="http://schemas.openxmlformats.org/officeDocument/2006/relationships/hyperlink" Target="consultantplus://offline/ref=70F1CA264746806D57F4512A33B81BB28597A8EF9555CB0C7EF409E981F6DA727DF381447BE3B12CB12E3D75F5D3BD2EC79A5CCFCC328ABE11S5J" TargetMode="External"/><Relationship Id="rId81" Type="http://schemas.openxmlformats.org/officeDocument/2006/relationships/hyperlink" Target="consultantplus://offline/ref=70F1CA264746806D57F4512A33B81BB28597A7E59151CB0C7EF409E981F6DA727DF381447BE3B12CB12E3D75F5D3BD2EC79A5CCFCC328ABE11S5J" TargetMode="External"/><Relationship Id="rId135" Type="http://schemas.openxmlformats.org/officeDocument/2006/relationships/hyperlink" Target="consultantplus://offline/ref=70F1CA264746806D57F4512A33B81BB2829FA6EF915CCB0C7EF409E981F6DA727DF381447BE1B82AB12E3D75F5D3BD2EC79A5CCFCC328ABE11S5J" TargetMode="External"/><Relationship Id="rId156" Type="http://schemas.openxmlformats.org/officeDocument/2006/relationships/hyperlink" Target="consultantplus://offline/ref=70F1CA264746806D57F4512A33B81BB28892A5EE955E960676AD05EB86F985657ABA8D457BE3B124B3713860E48BB028DF845FD2D030881BSEJ" TargetMode="External"/><Relationship Id="rId177" Type="http://schemas.openxmlformats.org/officeDocument/2006/relationships/hyperlink" Target="consultantplus://offline/ref=70F1CA264746806D57F4512A33B81BB28096A7E69156CB0C7EF409E981F6DA727DF381447BE3B42ABE2E3D75F5D3BD2EC79A5CCFCC328ABE11S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51</Pages>
  <Words>28791</Words>
  <Characters>164114</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ROSCOSMOS.RU</Company>
  <LinksUpToDate>false</LinksUpToDate>
  <CharactersWithSpaces>192520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Жаркова Татьяна Вениаминовна</dc:creator>
  <cp:keywords/>
  <dc:description/>
  <cp:lastModifiedBy>Жаркова Татьяна Вениаминовна</cp:lastModifiedBy>
  <cp:revision>2</cp:revision>
  <dcterms:created xsi:type="dcterms:W3CDTF">2022-03-06T09:18:00Z</dcterms:created>
  <dcterms:modified xsi:type="dcterms:W3CDTF">2022-03-06T10:10:00Z</dcterms:modified>
</cp:coreProperties>
</file>