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FA9" w:rsidRDefault="00D60FA9" w:rsidP="00F019D9">
      <w:pPr>
        <w:jc w:val="center"/>
        <w:rPr>
          <w:b/>
          <w:color w:val="0070C0"/>
        </w:rPr>
      </w:pPr>
      <w:r w:rsidRPr="004D166C">
        <w:rPr>
          <w:b/>
          <w:color w:val="0070C0"/>
        </w:rPr>
        <w:t xml:space="preserve">Порядок исправления допущенных опечаток и </w:t>
      </w:r>
      <w:r>
        <w:rPr>
          <w:b/>
          <w:color w:val="0070C0"/>
        </w:rPr>
        <w:t xml:space="preserve">(или) </w:t>
      </w:r>
      <w:r w:rsidR="00F019D9">
        <w:rPr>
          <w:b/>
          <w:color w:val="0070C0"/>
        </w:rPr>
        <w:t>ошибок в выданных</w:t>
      </w:r>
      <w:r w:rsidR="00F019D9">
        <w:rPr>
          <w:b/>
          <w:color w:val="0070C0"/>
        </w:rPr>
        <w:br/>
      </w:r>
      <w:r w:rsidRPr="004D166C">
        <w:rPr>
          <w:b/>
          <w:color w:val="0070C0"/>
        </w:rPr>
        <w:t>в результате предоставления государственной услуги документах</w:t>
      </w:r>
    </w:p>
    <w:p w:rsidR="00D60FA9" w:rsidRDefault="00D60FA9" w:rsidP="00D60FA9">
      <w:pPr>
        <w:pStyle w:val="a3"/>
        <w:spacing w:before="120" w:beforeAutospacing="0" w:after="120" w:afterAutospacing="0"/>
        <w:jc w:val="both"/>
        <w:rPr>
          <w:color w:val="0070C0"/>
        </w:rPr>
      </w:pPr>
      <w:r w:rsidRPr="005F4428">
        <w:t xml:space="preserve">(пункты </w:t>
      </w:r>
      <w:r>
        <w:t>134 - 143</w:t>
      </w:r>
      <w:r>
        <w:rPr>
          <w:b/>
          <w:sz w:val="28"/>
          <w:szCs w:val="28"/>
        </w:rPr>
        <w:t xml:space="preserve"> </w:t>
      </w:r>
      <w:r w:rsidRPr="0075654E">
        <w:rPr>
          <w:b/>
          <w:color w:val="0070C0"/>
          <w:u w:val="single"/>
        </w:rPr>
        <w:t>Административного регламента Государственной корпорации по космической деятельности «Роскосмос» по предоставлению государственной услуги по лицензированию космической деятельности</w:t>
      </w:r>
      <w:r>
        <w:t xml:space="preserve">) </w:t>
      </w:r>
      <w:r w:rsidRPr="00D60FA9">
        <w:rPr>
          <w:i/>
        </w:rPr>
        <w:t>(открывается)</w:t>
      </w:r>
    </w:p>
    <w:p w:rsidR="00D60FA9" w:rsidRDefault="00D60FA9" w:rsidP="00D60FA9">
      <w:pPr>
        <w:ind w:firstLine="709"/>
        <w:jc w:val="both"/>
        <w:rPr>
          <w:spacing w:val="4"/>
        </w:rPr>
      </w:pPr>
      <w:r w:rsidRPr="003F379E">
        <w:rPr>
          <w:b/>
          <w:color w:val="0070C0"/>
          <w:spacing w:val="4"/>
          <w:u w:val="single"/>
        </w:rPr>
        <w:t>Заявление</w:t>
      </w:r>
      <w:r w:rsidRPr="003F379E">
        <w:rPr>
          <w:spacing w:val="4"/>
        </w:rPr>
        <w:t xml:space="preserve"> </w:t>
      </w:r>
      <w:r w:rsidRPr="00D60FA9">
        <w:rPr>
          <w:i/>
          <w:spacing w:val="4"/>
        </w:rPr>
        <w:t>(открывается форма заявления о исправлении опечаток и (или) ошибок)</w:t>
      </w:r>
      <w:r w:rsidRPr="003F379E">
        <w:rPr>
          <w:spacing w:val="4"/>
        </w:rPr>
        <w:t xml:space="preserve"> согласно </w:t>
      </w:r>
      <w:r w:rsidRPr="003F379E">
        <w:rPr>
          <w:b/>
          <w:color w:val="0070C0"/>
          <w:spacing w:val="4"/>
          <w:u w:val="single"/>
        </w:rPr>
        <w:t>образц</w:t>
      </w:r>
      <w:r>
        <w:rPr>
          <w:b/>
          <w:color w:val="0070C0"/>
          <w:spacing w:val="4"/>
          <w:u w:val="single"/>
        </w:rPr>
        <w:t>у</w:t>
      </w:r>
      <w:r w:rsidRPr="003F379E">
        <w:rPr>
          <w:spacing w:val="4"/>
        </w:rPr>
        <w:t xml:space="preserve"> </w:t>
      </w:r>
      <w:r w:rsidRPr="00D60FA9">
        <w:rPr>
          <w:i/>
          <w:spacing w:val="4"/>
        </w:rPr>
        <w:t>(открывается образец заявления о исправлении опечаток и (или) ошибок)</w:t>
      </w:r>
      <w:r>
        <w:rPr>
          <w:spacing w:val="4"/>
        </w:rPr>
        <w:t xml:space="preserve"> представляется заявителем </w:t>
      </w:r>
      <w:r w:rsidRPr="003F379E">
        <w:rPr>
          <w:spacing w:val="4"/>
        </w:rPr>
        <w:t>в Корпорацию непосредственно или направляется п</w:t>
      </w:r>
      <w:r>
        <w:rPr>
          <w:spacing w:val="4"/>
        </w:rPr>
        <w:t xml:space="preserve">очтовым отправлением по адресу: ул. Щепкина, </w:t>
      </w:r>
      <w:r w:rsidRPr="003F379E">
        <w:rPr>
          <w:spacing w:val="4"/>
        </w:rPr>
        <w:t>д. 42, Москва, ГСП-6, 107996.</w:t>
      </w:r>
    </w:p>
    <w:p w:rsidR="00D60FA9" w:rsidRDefault="00D60FA9" w:rsidP="00D60FA9">
      <w:pPr>
        <w:autoSpaceDE w:val="0"/>
        <w:autoSpaceDN w:val="0"/>
        <w:adjustRightInd w:val="0"/>
        <w:jc w:val="both"/>
        <w:rPr>
          <w:spacing w:val="4"/>
          <w:sz w:val="20"/>
          <w:szCs w:val="20"/>
        </w:rPr>
      </w:pPr>
      <w:r>
        <w:rPr>
          <w:spacing w:val="4"/>
          <w:sz w:val="20"/>
          <w:szCs w:val="20"/>
        </w:rPr>
        <w:t xml:space="preserve">             </w:t>
      </w:r>
      <w:r w:rsidRPr="00A91EEA">
        <w:rPr>
          <w:spacing w:val="4"/>
          <w:sz w:val="20"/>
          <w:szCs w:val="20"/>
        </w:rPr>
        <w:t>При обращении заявит</w:t>
      </w:r>
      <w:r>
        <w:rPr>
          <w:spacing w:val="4"/>
          <w:sz w:val="20"/>
          <w:szCs w:val="20"/>
        </w:rPr>
        <w:t xml:space="preserve">еля в Корпорацию с заявлением об исправлении опечаток и </w:t>
      </w:r>
      <w:r w:rsidR="00923E5E">
        <w:rPr>
          <w:spacing w:val="4"/>
          <w:sz w:val="20"/>
          <w:szCs w:val="20"/>
        </w:rPr>
        <w:t xml:space="preserve">(или) </w:t>
      </w:r>
      <w:r>
        <w:rPr>
          <w:spacing w:val="4"/>
          <w:sz w:val="20"/>
          <w:szCs w:val="20"/>
        </w:rPr>
        <w:t xml:space="preserve">ошибок </w:t>
      </w:r>
      <w:r w:rsidRPr="00A91EEA">
        <w:rPr>
          <w:spacing w:val="4"/>
          <w:sz w:val="20"/>
          <w:szCs w:val="20"/>
        </w:rPr>
        <w:t>через своего уполномоченного представителя к заявлению прикладывается доверенность, подтверждающая правомочие уполномоченного представителя заявителя на обращение за получением государственной услуги.</w:t>
      </w:r>
    </w:p>
    <w:p w:rsidR="00D60FA9" w:rsidRPr="00096B9C" w:rsidRDefault="00D60FA9" w:rsidP="00D60FA9">
      <w:pPr>
        <w:overflowPunct w:val="0"/>
        <w:autoSpaceDE w:val="0"/>
        <w:autoSpaceDN w:val="0"/>
        <w:adjustRightInd w:val="0"/>
        <w:jc w:val="both"/>
        <w:textAlignment w:val="baseline"/>
        <w:rPr>
          <w:spacing w:val="4"/>
        </w:rPr>
      </w:pPr>
      <w:r>
        <w:rPr>
          <w:color w:val="000000"/>
          <w:sz w:val="28"/>
          <w:szCs w:val="28"/>
        </w:rPr>
        <w:t xml:space="preserve">           </w:t>
      </w:r>
      <w:r w:rsidRPr="00096B9C">
        <w:rPr>
          <w:spacing w:val="4"/>
        </w:rPr>
        <w:t xml:space="preserve">Одновременно с подачей заявления об исправлении опечаток </w:t>
      </w:r>
      <w:r w:rsidRPr="00096B9C">
        <w:rPr>
          <w:spacing w:val="4"/>
        </w:rPr>
        <w:br/>
        <w:t>и (или) ошибок заявитель представляет в Корпорацию документы, выданные в результате предоставления государственной услуги, содержащие опечатки и (или) ошибки.</w:t>
      </w:r>
    </w:p>
    <w:p w:rsidR="00D60FA9" w:rsidRPr="00096B9C" w:rsidRDefault="00D60FA9" w:rsidP="00D60FA9">
      <w:pPr>
        <w:overflowPunct w:val="0"/>
        <w:autoSpaceDE w:val="0"/>
        <w:autoSpaceDN w:val="0"/>
        <w:adjustRightInd w:val="0"/>
        <w:jc w:val="both"/>
        <w:textAlignment w:val="baseline"/>
        <w:rPr>
          <w:spacing w:val="4"/>
        </w:rPr>
      </w:pPr>
      <w:r w:rsidRPr="00096B9C">
        <w:rPr>
          <w:spacing w:val="4"/>
        </w:rPr>
        <w:t xml:space="preserve">           Оригинал документа, в котором содержится ошибка,</w:t>
      </w:r>
      <w:r>
        <w:rPr>
          <w:spacing w:val="4"/>
        </w:rPr>
        <w:t xml:space="preserve"> </w:t>
      </w:r>
      <w:r w:rsidRPr="00096B9C">
        <w:rPr>
          <w:spacing w:val="4"/>
        </w:rPr>
        <w:t>не подлежит возвращению заявителю после выдачи нового документа</w:t>
      </w:r>
      <w:r>
        <w:rPr>
          <w:spacing w:val="4"/>
        </w:rPr>
        <w:t>.</w:t>
      </w:r>
    </w:p>
    <w:p w:rsidR="00D60FA9" w:rsidRPr="00096B9C" w:rsidRDefault="00D60FA9" w:rsidP="00D60FA9">
      <w:pPr>
        <w:overflowPunct w:val="0"/>
        <w:autoSpaceDE w:val="0"/>
        <w:autoSpaceDN w:val="0"/>
        <w:adjustRightInd w:val="0"/>
        <w:jc w:val="both"/>
        <w:textAlignment w:val="baseline"/>
        <w:rPr>
          <w:spacing w:val="4"/>
        </w:rPr>
      </w:pPr>
      <w:r w:rsidRPr="00096B9C">
        <w:rPr>
          <w:spacing w:val="4"/>
        </w:rPr>
        <w:t xml:space="preserve">           Исполнитель в срок, не превышающий трех рабочих дней со дня поступления в Корпорацию заявления об исправлении опечаток и (или) ошибок, устанавливает факт наличия в представленных заявителем документах опечаток и (или) ошибок и оформляет новые исправленные документы (далее – новые документы). </w:t>
      </w:r>
    </w:p>
    <w:p w:rsidR="00D60FA9" w:rsidRPr="00096B9C" w:rsidRDefault="00D60FA9" w:rsidP="00D60FA9">
      <w:pPr>
        <w:overflowPunct w:val="0"/>
        <w:autoSpaceDE w:val="0"/>
        <w:autoSpaceDN w:val="0"/>
        <w:adjustRightInd w:val="0"/>
        <w:jc w:val="both"/>
        <w:textAlignment w:val="baseline"/>
        <w:rPr>
          <w:spacing w:val="4"/>
        </w:rPr>
      </w:pPr>
      <w:r w:rsidRPr="00096B9C">
        <w:rPr>
          <w:spacing w:val="4"/>
        </w:rPr>
        <w:t xml:space="preserve">            В новых документах указываются реквизиты первоначально выданных документов.</w:t>
      </w:r>
    </w:p>
    <w:p w:rsidR="00D60FA9" w:rsidRPr="0073756C" w:rsidRDefault="00D60FA9" w:rsidP="00D60FA9">
      <w:pPr>
        <w:pStyle w:val="ConsPlusNormal"/>
        <w:spacing w:before="120" w:after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3756C">
        <w:rPr>
          <w:rFonts w:ascii="Times New Roman" w:hAnsi="Times New Roman"/>
          <w:b/>
          <w:color w:val="000000"/>
          <w:sz w:val="28"/>
          <w:szCs w:val="28"/>
        </w:rPr>
        <w:t xml:space="preserve">Основаниями для отказа в </w:t>
      </w:r>
      <w:r>
        <w:rPr>
          <w:rFonts w:ascii="Times New Roman" w:hAnsi="Times New Roman"/>
          <w:b/>
          <w:color w:val="000000"/>
          <w:sz w:val="28"/>
          <w:szCs w:val="28"/>
        </w:rPr>
        <w:t>исправлении опечаток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 xml:space="preserve">и (или) ошибок </w:t>
      </w:r>
      <w:r w:rsidRPr="0073756C">
        <w:rPr>
          <w:rFonts w:ascii="Times New Roman" w:hAnsi="Times New Roman"/>
          <w:b/>
          <w:color w:val="000000"/>
          <w:sz w:val="28"/>
          <w:szCs w:val="28"/>
        </w:rPr>
        <w:t>являются:</w:t>
      </w:r>
    </w:p>
    <w:p w:rsidR="00D60FA9" w:rsidRPr="00096B9C" w:rsidRDefault="00D60FA9" w:rsidP="00D60FA9">
      <w:pPr>
        <w:pStyle w:val="ConsPlusNormal"/>
        <w:ind w:right="-1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096B9C">
        <w:rPr>
          <w:rFonts w:ascii="Times New Roman" w:hAnsi="Times New Roman"/>
          <w:spacing w:val="4"/>
          <w:sz w:val="24"/>
          <w:szCs w:val="24"/>
        </w:rPr>
        <w:t>отсутствия в заявлении об исправлении опечаток и (или) ошибок информации, позволяющей идентифицировать документ, подлежащий исправлению;</w:t>
      </w:r>
    </w:p>
    <w:p w:rsidR="00D60FA9" w:rsidRPr="00096B9C" w:rsidRDefault="00D60FA9" w:rsidP="00D60FA9">
      <w:pPr>
        <w:pStyle w:val="ConsPlusNormal"/>
        <w:ind w:right="-1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096B9C">
        <w:rPr>
          <w:rFonts w:ascii="Times New Roman" w:hAnsi="Times New Roman"/>
          <w:spacing w:val="4"/>
          <w:sz w:val="24"/>
          <w:szCs w:val="24"/>
        </w:rPr>
        <w:t>отсутствия в заявлении об исправлении опечаток и (или) ошибок информации о том, какие сведения подлежат исправлению;</w:t>
      </w:r>
    </w:p>
    <w:p w:rsidR="00D60FA9" w:rsidRPr="00096B9C" w:rsidRDefault="00D60FA9" w:rsidP="00D60FA9">
      <w:pPr>
        <w:pStyle w:val="ConsPlusNormal"/>
        <w:ind w:right="-1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096B9C">
        <w:rPr>
          <w:rFonts w:ascii="Times New Roman" w:hAnsi="Times New Roman"/>
          <w:spacing w:val="4"/>
          <w:sz w:val="24"/>
          <w:szCs w:val="24"/>
        </w:rPr>
        <w:t>отсутствия документов, подтверждающих наличие в выданном ранее документе опечатки и (или) ошибки;</w:t>
      </w:r>
    </w:p>
    <w:p w:rsidR="00D60FA9" w:rsidRPr="00096B9C" w:rsidRDefault="00D60FA9" w:rsidP="00D60FA9">
      <w:pPr>
        <w:pStyle w:val="ConsPlusNormal"/>
        <w:ind w:right="-1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096B9C">
        <w:rPr>
          <w:rFonts w:ascii="Times New Roman" w:hAnsi="Times New Roman"/>
          <w:spacing w:val="4"/>
          <w:sz w:val="24"/>
          <w:szCs w:val="24"/>
        </w:rPr>
        <w:t>отсутствие в документе опечаток и (или) ошибок;</w:t>
      </w:r>
    </w:p>
    <w:p w:rsidR="00D60FA9" w:rsidRPr="00096B9C" w:rsidRDefault="00D60FA9" w:rsidP="00D60FA9">
      <w:pPr>
        <w:pStyle w:val="ConsPlusNormal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096B9C">
        <w:rPr>
          <w:rFonts w:ascii="Times New Roman" w:hAnsi="Times New Roman"/>
          <w:spacing w:val="4"/>
          <w:sz w:val="24"/>
          <w:szCs w:val="24"/>
        </w:rPr>
        <w:t>представление заявления об исправлении опечаток и (или) ошибок неуполномоченным лицом.</w:t>
      </w:r>
    </w:p>
    <w:p w:rsidR="00D60FA9" w:rsidRPr="00FF595B" w:rsidRDefault="00D60FA9" w:rsidP="00D60FA9">
      <w:pPr>
        <w:pStyle w:val="ConsPlusNormal"/>
        <w:spacing w:before="120" w:after="120" w:line="360" w:lineRule="exact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F595B">
        <w:rPr>
          <w:rFonts w:ascii="Times New Roman" w:hAnsi="Times New Roman"/>
          <w:b/>
          <w:color w:val="000000"/>
          <w:sz w:val="28"/>
          <w:szCs w:val="28"/>
        </w:rPr>
        <w:t>Порядок получения результата:</w:t>
      </w:r>
    </w:p>
    <w:p w:rsidR="00D60FA9" w:rsidRDefault="00D60FA9" w:rsidP="00D60FA9">
      <w:pPr>
        <w:autoSpaceDE w:val="0"/>
        <w:autoSpaceDN w:val="0"/>
        <w:adjustRightInd w:val="0"/>
        <w:jc w:val="both"/>
        <w:rPr>
          <w:spacing w:val="4"/>
        </w:rPr>
      </w:pPr>
      <w:r>
        <w:rPr>
          <w:color w:val="000000"/>
          <w:sz w:val="28"/>
          <w:szCs w:val="28"/>
        </w:rPr>
        <w:t xml:space="preserve">           </w:t>
      </w:r>
      <w:r w:rsidRPr="00FF595B">
        <w:rPr>
          <w:b/>
          <w:color w:val="000000"/>
          <w:sz w:val="28"/>
          <w:szCs w:val="28"/>
        </w:rPr>
        <w:t>При принятии решения об исправлении опечаток и (или) ошибок</w:t>
      </w:r>
      <w:r>
        <w:rPr>
          <w:color w:val="000000"/>
          <w:sz w:val="28"/>
          <w:szCs w:val="28"/>
        </w:rPr>
        <w:t xml:space="preserve"> </w:t>
      </w:r>
      <w:r w:rsidRPr="00096B9C">
        <w:rPr>
          <w:spacing w:val="4"/>
        </w:rPr>
        <w:t xml:space="preserve">новые документы выдаются заявителю под подпись в срок, </w:t>
      </w:r>
      <w:r w:rsidRPr="00096B9C">
        <w:rPr>
          <w:spacing w:val="4"/>
        </w:rPr>
        <w:br/>
        <w:t>не превышающий десяти рабочих дней со дня поступления в Корпорацию заявления об исправлении опечаток и (или) ошибок или направляются заказным почтовым отправлением с уведомлением о вручении.</w:t>
      </w:r>
    </w:p>
    <w:p w:rsidR="00D60FA9" w:rsidRPr="00096B9C" w:rsidRDefault="00D60FA9" w:rsidP="00D60FA9">
      <w:pPr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               </w:t>
      </w:r>
      <w:r w:rsidRPr="00096B9C">
        <w:rPr>
          <w:spacing w:val="4"/>
        </w:rPr>
        <w:t xml:space="preserve">По выбору заявителя новые документы могут быть направлены </w:t>
      </w:r>
      <w:r w:rsidRPr="00096B9C">
        <w:rPr>
          <w:spacing w:val="4"/>
        </w:rPr>
        <w:br/>
        <w:t>в электронной форме способом, обеспечивающим подтверждение доставки таких документов и получения их заявителем.</w:t>
      </w:r>
    </w:p>
    <w:p w:rsidR="00D60FA9" w:rsidRDefault="00D60FA9" w:rsidP="00D60FA9">
      <w:pPr>
        <w:autoSpaceDE w:val="0"/>
        <w:autoSpaceDN w:val="0"/>
        <w:adjustRightInd w:val="0"/>
        <w:jc w:val="both"/>
        <w:rPr>
          <w:spacing w:val="4"/>
        </w:rPr>
      </w:pPr>
      <w:r w:rsidRPr="00096B9C">
        <w:rPr>
          <w:spacing w:val="4"/>
        </w:rPr>
        <w:t xml:space="preserve">            </w:t>
      </w:r>
      <w:r w:rsidRPr="00096B9C">
        <w:rPr>
          <w:b/>
          <w:spacing w:val="4"/>
          <w:sz w:val="28"/>
          <w:szCs w:val="28"/>
        </w:rPr>
        <w:t>При принятии решения об отказе в исправлении опечаток и (или) ошибок</w:t>
      </w:r>
      <w:r w:rsidRPr="00096B9C">
        <w:rPr>
          <w:spacing w:val="4"/>
        </w:rPr>
        <w:t xml:space="preserve"> заявитель уведомляется о принятом решении под подпись или заказным почтовым отправлением с уведомлением о вручении.</w:t>
      </w:r>
    </w:p>
    <w:p w:rsidR="00D60FA9" w:rsidRPr="00096B9C" w:rsidRDefault="00D60FA9" w:rsidP="00D60FA9">
      <w:pPr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lastRenderedPageBreak/>
        <w:t xml:space="preserve">            </w:t>
      </w:r>
      <w:r w:rsidRPr="00096B9C">
        <w:rPr>
          <w:spacing w:val="4"/>
        </w:rPr>
        <w:t xml:space="preserve"> По выбору заявителя уведомление об отказе в исправлении может быть направлено в электронной форме способом, обеспечивающим подтверждение доставки такого уведомления и получения его заявителем.</w:t>
      </w:r>
      <w:bookmarkStart w:id="0" w:name="_GoBack"/>
      <w:bookmarkEnd w:id="0"/>
    </w:p>
    <w:sectPr w:rsidR="00D60FA9" w:rsidRPr="00096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DD"/>
    <w:rsid w:val="00502CDD"/>
    <w:rsid w:val="00923E5E"/>
    <w:rsid w:val="00A4396B"/>
    <w:rsid w:val="00AB5933"/>
    <w:rsid w:val="00D60FA9"/>
    <w:rsid w:val="00F0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11C73-7ECF-49D4-8546-54A93498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60FA9"/>
    <w:pPr>
      <w:spacing w:before="100" w:beforeAutospacing="1" w:after="100" w:afterAutospacing="1"/>
    </w:pPr>
  </w:style>
  <w:style w:type="paragraph" w:customStyle="1" w:styleId="ConsPlusNormal">
    <w:name w:val="ConsPlusNormal"/>
    <w:rsid w:val="00D60FA9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5CCDF39C</Template>
  <TotalTime>5</TotalTime>
  <Pages>2</Pages>
  <Words>477</Words>
  <Characters>2721</Characters>
  <Application>Microsoft Office Word</Application>
  <DocSecurity>0</DocSecurity>
  <Lines>22</Lines>
  <Paragraphs>6</Paragraphs>
  <ScaleCrop>false</ScaleCrop>
  <Company>ROSCOSMOS.RU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 Татьяна Вениаминовна</dc:creator>
  <cp:keywords/>
  <dc:description/>
  <cp:lastModifiedBy>Жаркова Татьяна Вениаминовна</cp:lastModifiedBy>
  <cp:revision>4</cp:revision>
  <dcterms:created xsi:type="dcterms:W3CDTF">2020-11-19T17:26:00Z</dcterms:created>
  <dcterms:modified xsi:type="dcterms:W3CDTF">2020-11-20T09:45:00Z</dcterms:modified>
</cp:coreProperties>
</file>